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E13B1" w14:textId="77777777" w:rsidR="00D041C4" w:rsidRPr="004C663F" w:rsidRDefault="00D041C4" w:rsidP="006F1218">
      <w:pPr>
        <w:rPr>
          <w:rFonts w:ascii="Arial" w:hAnsi="Arial" w:cs="Arial"/>
        </w:rPr>
      </w:pPr>
    </w:p>
    <w:p w14:paraId="5AD661BD" w14:textId="32F530A7" w:rsidR="00082331" w:rsidRPr="004C663F" w:rsidRDefault="00F97D97" w:rsidP="00082331">
      <w:pPr>
        <w:rPr>
          <w:rFonts w:ascii="Arial" w:hAnsi="Arial" w:cs="Arial"/>
          <w:color w:val="000000" w:themeColor="text1"/>
          <w:sz w:val="52"/>
          <w:szCs w:val="52"/>
        </w:rPr>
      </w:pPr>
      <w:r>
        <w:rPr>
          <w:rFonts w:ascii="Arial" w:hAnsi="Arial" w:cs="Arial"/>
          <w:color w:val="000000" w:themeColor="text1"/>
          <w:sz w:val="52"/>
          <w:szCs w:val="52"/>
        </w:rPr>
        <w:t xml:space="preserve">The Alfa Laval FCM One Gas </w:t>
      </w:r>
      <w:r w:rsidR="000D6D6E">
        <w:rPr>
          <w:rFonts w:ascii="Arial" w:hAnsi="Arial" w:cs="Arial"/>
          <w:color w:val="000000" w:themeColor="text1"/>
          <w:sz w:val="52"/>
          <w:szCs w:val="52"/>
        </w:rPr>
        <w:t>promises</w:t>
      </w:r>
      <w:r>
        <w:rPr>
          <w:rFonts w:ascii="Arial" w:hAnsi="Arial" w:cs="Arial"/>
          <w:color w:val="000000" w:themeColor="text1"/>
          <w:sz w:val="52"/>
          <w:szCs w:val="52"/>
        </w:rPr>
        <w:t xml:space="preserve"> </w:t>
      </w:r>
      <w:r w:rsidR="000D6D6E">
        <w:rPr>
          <w:rFonts w:ascii="Arial" w:hAnsi="Arial" w:cs="Arial"/>
          <w:color w:val="000000" w:themeColor="text1"/>
          <w:sz w:val="52"/>
          <w:szCs w:val="52"/>
        </w:rPr>
        <w:t>smooth</w:t>
      </w:r>
      <w:r>
        <w:rPr>
          <w:rFonts w:ascii="Arial" w:hAnsi="Arial" w:cs="Arial"/>
          <w:color w:val="000000" w:themeColor="text1"/>
          <w:sz w:val="52"/>
          <w:szCs w:val="52"/>
        </w:rPr>
        <w:t xml:space="preserve"> </w:t>
      </w:r>
      <w:r w:rsidR="000D6D6E">
        <w:rPr>
          <w:rFonts w:ascii="Arial" w:hAnsi="Arial" w:cs="Arial"/>
          <w:color w:val="000000" w:themeColor="text1"/>
          <w:sz w:val="52"/>
          <w:szCs w:val="52"/>
        </w:rPr>
        <w:t>high-pressure fuel gas supply</w:t>
      </w:r>
      <w:r w:rsidR="009968EB" w:rsidRPr="004C663F">
        <w:rPr>
          <w:rFonts w:ascii="Helvetica Neue Light" w:hAnsi="Helvetica Neue Light"/>
          <w:color w:val="000000" w:themeColor="text1"/>
          <w:sz w:val="44"/>
        </w:rPr>
        <w:br/>
      </w:r>
    </w:p>
    <w:p w14:paraId="1907FBD5" w14:textId="1385E74F" w:rsidR="00E74E30" w:rsidRDefault="00E74E30"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Alfa Laval’s leading expertise in fuel conditioning </w:t>
      </w:r>
      <w:r w:rsidR="0010064C">
        <w:rPr>
          <w:rFonts w:ascii="Arial" w:hAnsi="Arial" w:cs="Arial"/>
          <w:b/>
          <w:sz w:val="22"/>
        </w:rPr>
        <w:t>is now applied in</w:t>
      </w:r>
      <w:r>
        <w:rPr>
          <w:rFonts w:ascii="Arial" w:hAnsi="Arial" w:cs="Arial"/>
          <w:b/>
          <w:sz w:val="22"/>
        </w:rPr>
        <w:t xml:space="preserve"> high-pressure fuel gas supply systems for LNG. The Alfa Laval FCM One Gas is the latest addition to the FCM One family, the company’s new generation of high-performance booster systems. </w:t>
      </w:r>
    </w:p>
    <w:p w14:paraId="22CEFF1A" w14:textId="77777777" w:rsidR="00902A47" w:rsidRDefault="00902A47" w:rsidP="0056544E">
      <w:pPr>
        <w:widowControl w:val="0"/>
        <w:autoSpaceDE w:val="0"/>
        <w:autoSpaceDN w:val="0"/>
        <w:adjustRightInd w:val="0"/>
        <w:spacing w:line="360" w:lineRule="auto"/>
        <w:rPr>
          <w:rFonts w:ascii="Arial" w:hAnsi="Arial" w:cs="Arial"/>
          <w:b/>
          <w:sz w:val="22"/>
        </w:rPr>
      </w:pPr>
    </w:p>
    <w:p w14:paraId="211AC046" w14:textId="759C0C44" w:rsidR="00902A47" w:rsidRDefault="00902A47"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The Alfa Laval FCM One Gas, which will be on display at SMM 2016, is a complete fuel gas supply system for engines equipped with high-pressure ME-GI technology. </w:t>
      </w:r>
      <w:r w:rsidR="00370C77">
        <w:rPr>
          <w:rFonts w:ascii="Arial" w:hAnsi="Arial" w:cs="Arial"/>
          <w:sz w:val="22"/>
        </w:rPr>
        <w:t xml:space="preserve">As part of the FCM One booster family, </w:t>
      </w:r>
      <w:r w:rsidR="0089100E">
        <w:rPr>
          <w:rFonts w:ascii="Arial" w:hAnsi="Arial" w:cs="Arial"/>
          <w:sz w:val="22"/>
        </w:rPr>
        <w:t xml:space="preserve">the FCM </w:t>
      </w:r>
      <w:bookmarkStart w:id="0" w:name="_GoBack"/>
      <w:bookmarkEnd w:id="0"/>
      <w:r w:rsidR="0089100E">
        <w:rPr>
          <w:rFonts w:ascii="Arial" w:hAnsi="Arial" w:cs="Arial"/>
          <w:sz w:val="22"/>
        </w:rPr>
        <w:t>One Gas</w:t>
      </w:r>
      <w:r w:rsidR="00370C77">
        <w:rPr>
          <w:rFonts w:ascii="Arial" w:hAnsi="Arial" w:cs="Arial"/>
          <w:sz w:val="22"/>
        </w:rPr>
        <w:t xml:space="preserve"> provides sophisticated automation for all start, stop and purging sequences. The result is smooth, automatic control of fuel pressure for the lowest possible energy consumption at any load. </w:t>
      </w:r>
    </w:p>
    <w:p w14:paraId="2A458A55" w14:textId="77777777" w:rsidR="00384678" w:rsidRDefault="00384678" w:rsidP="0056544E">
      <w:pPr>
        <w:widowControl w:val="0"/>
        <w:autoSpaceDE w:val="0"/>
        <w:autoSpaceDN w:val="0"/>
        <w:adjustRightInd w:val="0"/>
        <w:spacing w:line="360" w:lineRule="auto"/>
        <w:rPr>
          <w:rFonts w:ascii="Arial" w:hAnsi="Arial" w:cs="Arial"/>
          <w:sz w:val="22"/>
        </w:rPr>
      </w:pPr>
    </w:p>
    <w:p w14:paraId="48D8A4B6" w14:textId="1770C356" w:rsidR="00384678" w:rsidRDefault="0010064C" w:rsidP="0056544E">
      <w:pPr>
        <w:widowControl w:val="0"/>
        <w:autoSpaceDE w:val="0"/>
        <w:autoSpaceDN w:val="0"/>
        <w:adjustRightInd w:val="0"/>
        <w:spacing w:line="360" w:lineRule="auto"/>
        <w:rPr>
          <w:rFonts w:ascii="Arial" w:hAnsi="Arial" w:cs="Arial"/>
          <w:sz w:val="22"/>
        </w:rPr>
      </w:pPr>
      <w:r>
        <w:rPr>
          <w:rFonts w:ascii="Arial" w:hAnsi="Arial" w:cs="Arial"/>
          <w:sz w:val="22"/>
        </w:rPr>
        <w:t>“For c</w:t>
      </w:r>
      <w:r w:rsidR="00384678">
        <w:rPr>
          <w:rFonts w:ascii="Arial" w:hAnsi="Arial" w:cs="Arial"/>
          <w:sz w:val="22"/>
        </w:rPr>
        <w:t>rews with</w:t>
      </w:r>
      <w:r>
        <w:rPr>
          <w:rFonts w:ascii="Arial" w:hAnsi="Arial" w:cs="Arial"/>
          <w:sz w:val="22"/>
        </w:rPr>
        <w:t xml:space="preserve"> experience of</w:t>
      </w:r>
      <w:r w:rsidR="00384678">
        <w:rPr>
          <w:rFonts w:ascii="Arial" w:hAnsi="Arial" w:cs="Arial"/>
          <w:sz w:val="22"/>
        </w:rPr>
        <w:t xml:space="preserve"> other Alfa </w:t>
      </w:r>
      <w:r>
        <w:rPr>
          <w:rFonts w:ascii="Arial" w:hAnsi="Arial" w:cs="Arial"/>
          <w:sz w:val="22"/>
        </w:rPr>
        <w:t xml:space="preserve">Laval fuel conditioning systems, the FCM One Gas will feel very familiar,” says Roberto Comelli, </w:t>
      </w:r>
      <w:r w:rsidR="00F9016B">
        <w:rPr>
          <w:rFonts w:ascii="Arial" w:hAnsi="Arial" w:cs="Arial"/>
          <w:sz w:val="22"/>
        </w:rPr>
        <w:t>Business Manager, Fuel Conditioning Systems</w:t>
      </w:r>
      <w:r w:rsidR="00B85395">
        <w:rPr>
          <w:rFonts w:ascii="Arial" w:hAnsi="Arial" w:cs="Arial"/>
          <w:sz w:val="22"/>
        </w:rPr>
        <w:t xml:space="preserve">. “From the modular </w:t>
      </w:r>
      <w:r>
        <w:rPr>
          <w:rFonts w:ascii="Arial" w:hAnsi="Arial" w:cs="Arial"/>
          <w:sz w:val="22"/>
        </w:rPr>
        <w:t xml:space="preserve">design </w:t>
      </w:r>
      <w:r w:rsidR="00B85395">
        <w:rPr>
          <w:rFonts w:ascii="Arial" w:hAnsi="Arial" w:cs="Arial"/>
          <w:sz w:val="22"/>
        </w:rPr>
        <w:t xml:space="preserve">and graphical interface </w:t>
      </w:r>
      <w:r>
        <w:rPr>
          <w:rFonts w:ascii="Arial" w:hAnsi="Arial" w:cs="Arial"/>
          <w:sz w:val="22"/>
        </w:rPr>
        <w:t xml:space="preserve">to the </w:t>
      </w:r>
      <w:r w:rsidR="00B85395">
        <w:rPr>
          <w:rFonts w:ascii="Arial" w:hAnsi="Arial" w:cs="Arial"/>
          <w:sz w:val="22"/>
        </w:rPr>
        <w:t>automation itself</w:t>
      </w:r>
      <w:r>
        <w:rPr>
          <w:rFonts w:ascii="Arial" w:hAnsi="Arial" w:cs="Arial"/>
          <w:sz w:val="22"/>
        </w:rPr>
        <w:t xml:space="preserve">, </w:t>
      </w:r>
      <w:r w:rsidR="00B85395">
        <w:rPr>
          <w:rFonts w:ascii="Arial" w:hAnsi="Arial" w:cs="Arial"/>
          <w:sz w:val="22"/>
        </w:rPr>
        <w:t>the FCM One Gas</w:t>
      </w:r>
      <w:r>
        <w:rPr>
          <w:rFonts w:ascii="Arial" w:hAnsi="Arial" w:cs="Arial"/>
          <w:sz w:val="22"/>
        </w:rPr>
        <w:t xml:space="preserve"> builds on Alfa Laval strengths the marine industry has come to rely on.”</w:t>
      </w:r>
    </w:p>
    <w:p w14:paraId="62166BF4" w14:textId="77777777" w:rsidR="00385A5E" w:rsidRDefault="00385A5E" w:rsidP="0056544E">
      <w:pPr>
        <w:widowControl w:val="0"/>
        <w:autoSpaceDE w:val="0"/>
        <w:autoSpaceDN w:val="0"/>
        <w:adjustRightInd w:val="0"/>
        <w:spacing w:line="360" w:lineRule="auto"/>
        <w:rPr>
          <w:rFonts w:ascii="Arial" w:hAnsi="Arial" w:cs="Arial"/>
          <w:sz w:val="22"/>
        </w:rPr>
      </w:pPr>
    </w:p>
    <w:p w14:paraId="113849EF" w14:textId="03BA965F" w:rsidR="00385A5E" w:rsidRPr="00385A5E" w:rsidRDefault="005D7A06" w:rsidP="0056544E">
      <w:pPr>
        <w:widowControl w:val="0"/>
        <w:autoSpaceDE w:val="0"/>
        <w:autoSpaceDN w:val="0"/>
        <w:adjustRightInd w:val="0"/>
        <w:spacing w:line="360" w:lineRule="auto"/>
        <w:rPr>
          <w:rFonts w:ascii="Arial" w:hAnsi="Arial" w:cs="Arial"/>
          <w:b/>
          <w:sz w:val="22"/>
        </w:rPr>
      </w:pPr>
      <w:r>
        <w:rPr>
          <w:rFonts w:ascii="Arial" w:hAnsi="Arial" w:cs="Arial"/>
          <w:b/>
          <w:sz w:val="22"/>
        </w:rPr>
        <w:t>Alfa Laval PCHE vaporizer technology</w:t>
      </w:r>
    </w:p>
    <w:p w14:paraId="39F4D339" w14:textId="3ACA1D71" w:rsidR="000E2A22" w:rsidRDefault="0068094B" w:rsidP="00385A5E">
      <w:pPr>
        <w:widowControl w:val="0"/>
        <w:autoSpaceDE w:val="0"/>
        <w:autoSpaceDN w:val="0"/>
        <w:adjustRightInd w:val="0"/>
        <w:spacing w:line="360" w:lineRule="auto"/>
        <w:rPr>
          <w:rFonts w:ascii="Arial" w:hAnsi="Arial" w:cs="Arial"/>
          <w:sz w:val="22"/>
        </w:rPr>
      </w:pPr>
      <w:r>
        <w:rPr>
          <w:rFonts w:ascii="Arial" w:hAnsi="Arial" w:cs="Arial"/>
          <w:sz w:val="22"/>
        </w:rPr>
        <w:t xml:space="preserve">One of the key strengths of the FCM One Gas </w:t>
      </w:r>
      <w:r w:rsidR="00BC3C4E">
        <w:rPr>
          <w:rFonts w:ascii="Arial" w:hAnsi="Arial" w:cs="Arial"/>
          <w:sz w:val="22"/>
        </w:rPr>
        <w:t>is</w:t>
      </w:r>
      <w:r w:rsidR="000E2A22">
        <w:rPr>
          <w:rFonts w:ascii="Arial" w:hAnsi="Arial" w:cs="Arial"/>
          <w:sz w:val="22"/>
        </w:rPr>
        <w:t xml:space="preserve"> </w:t>
      </w:r>
      <w:r>
        <w:rPr>
          <w:rFonts w:ascii="Arial" w:hAnsi="Arial" w:cs="Arial"/>
          <w:sz w:val="22"/>
        </w:rPr>
        <w:t xml:space="preserve">its </w:t>
      </w:r>
      <w:r w:rsidR="00451C33">
        <w:rPr>
          <w:rFonts w:ascii="Arial" w:hAnsi="Arial" w:cs="Arial"/>
          <w:sz w:val="22"/>
        </w:rPr>
        <w:t>LNG vaporizer:</w:t>
      </w:r>
      <w:r w:rsidR="000E2A22">
        <w:rPr>
          <w:rFonts w:ascii="Arial" w:hAnsi="Arial" w:cs="Arial"/>
          <w:sz w:val="22"/>
        </w:rPr>
        <w:t xml:space="preserve"> the </w:t>
      </w:r>
      <w:r w:rsidR="00546DB0">
        <w:rPr>
          <w:rFonts w:ascii="Arial" w:hAnsi="Arial" w:cs="Arial"/>
          <w:sz w:val="22"/>
        </w:rPr>
        <w:t>proprietary</w:t>
      </w:r>
      <w:r w:rsidR="000E2A22">
        <w:rPr>
          <w:rFonts w:ascii="Arial" w:hAnsi="Arial" w:cs="Arial"/>
          <w:sz w:val="22"/>
        </w:rPr>
        <w:t xml:space="preserve"> Alfa Laval printed circuit heat exchanger (PCHE). </w:t>
      </w:r>
      <w:r w:rsidR="00AF2862">
        <w:rPr>
          <w:rFonts w:ascii="Arial" w:hAnsi="Arial" w:cs="Arial"/>
          <w:sz w:val="22"/>
        </w:rPr>
        <w:t>Robust yet highly compact</w:t>
      </w:r>
      <w:r w:rsidR="000E2A22">
        <w:rPr>
          <w:rFonts w:ascii="Arial" w:hAnsi="Arial" w:cs="Arial"/>
          <w:sz w:val="22"/>
        </w:rPr>
        <w:t xml:space="preserve">, this diffusion-bonded heat exchanger </w:t>
      </w:r>
      <w:r w:rsidR="0089100E">
        <w:rPr>
          <w:rFonts w:ascii="Arial" w:hAnsi="Arial" w:cs="Arial"/>
          <w:sz w:val="22"/>
        </w:rPr>
        <w:t>handles</w:t>
      </w:r>
      <w:r w:rsidR="000E2A22">
        <w:rPr>
          <w:rFonts w:ascii="Arial" w:hAnsi="Arial" w:cs="Arial"/>
          <w:sz w:val="22"/>
        </w:rPr>
        <w:t xml:space="preserve"> cryogenic temperatures and pressures</w:t>
      </w:r>
      <w:r w:rsidR="0089100E">
        <w:rPr>
          <w:rFonts w:ascii="Arial" w:hAnsi="Arial" w:cs="Arial"/>
          <w:sz w:val="22"/>
        </w:rPr>
        <w:t xml:space="preserve"> </w:t>
      </w:r>
      <w:r>
        <w:rPr>
          <w:rFonts w:ascii="Arial" w:hAnsi="Arial" w:cs="Arial"/>
          <w:sz w:val="22"/>
        </w:rPr>
        <w:t>as high as</w:t>
      </w:r>
      <w:r w:rsidR="0089100E">
        <w:rPr>
          <w:rFonts w:ascii="Arial" w:hAnsi="Arial" w:cs="Arial"/>
          <w:sz w:val="22"/>
        </w:rPr>
        <w:t xml:space="preserve"> 650 bar(g).</w:t>
      </w:r>
      <w:r w:rsidR="000E60EE">
        <w:rPr>
          <w:rFonts w:ascii="Arial" w:hAnsi="Arial" w:cs="Arial"/>
          <w:sz w:val="22"/>
        </w:rPr>
        <w:t xml:space="preserve"> </w:t>
      </w:r>
      <w:r w:rsidR="000E2A22">
        <w:rPr>
          <w:rFonts w:ascii="Arial" w:hAnsi="Arial" w:cs="Arial"/>
          <w:sz w:val="22"/>
        </w:rPr>
        <w:t>“</w:t>
      </w:r>
      <w:r w:rsidR="00546DB0">
        <w:rPr>
          <w:rFonts w:ascii="Arial" w:hAnsi="Arial" w:cs="Arial"/>
          <w:sz w:val="22"/>
        </w:rPr>
        <w:t>The</w:t>
      </w:r>
      <w:r w:rsidR="00AF2862">
        <w:rPr>
          <w:rFonts w:ascii="Arial" w:hAnsi="Arial" w:cs="Arial"/>
          <w:sz w:val="22"/>
        </w:rPr>
        <w:t xml:space="preserve"> small</w:t>
      </w:r>
      <w:r w:rsidR="00546DB0">
        <w:rPr>
          <w:rFonts w:ascii="Arial" w:hAnsi="Arial" w:cs="Arial"/>
          <w:sz w:val="22"/>
        </w:rPr>
        <w:t xml:space="preserve"> </w:t>
      </w:r>
      <w:r w:rsidR="00AF2862">
        <w:rPr>
          <w:rFonts w:ascii="Arial" w:hAnsi="Arial" w:cs="Arial"/>
          <w:sz w:val="22"/>
        </w:rPr>
        <w:t>size and high thermal efficiency of the PCHE allow tremendous space savings and make the module more flexible,</w:t>
      </w:r>
      <w:r w:rsidR="00546DB0">
        <w:rPr>
          <w:rFonts w:ascii="Arial" w:hAnsi="Arial" w:cs="Arial"/>
          <w:sz w:val="22"/>
        </w:rPr>
        <w:t>” says Comelli. “</w:t>
      </w:r>
      <w:r>
        <w:rPr>
          <w:rFonts w:ascii="Arial" w:hAnsi="Arial" w:cs="Arial"/>
          <w:sz w:val="22"/>
        </w:rPr>
        <w:t>Being able to design and produce the PCHE in-house gives</w:t>
      </w:r>
      <w:r w:rsidR="000E60EE">
        <w:rPr>
          <w:rFonts w:ascii="Arial" w:hAnsi="Arial" w:cs="Arial"/>
          <w:sz w:val="22"/>
        </w:rPr>
        <w:t xml:space="preserve"> Alfa Laval</w:t>
      </w:r>
      <w:r w:rsidR="0089100E">
        <w:rPr>
          <w:rFonts w:ascii="Arial" w:hAnsi="Arial" w:cs="Arial"/>
          <w:sz w:val="22"/>
        </w:rPr>
        <w:t xml:space="preserve"> full control over </w:t>
      </w:r>
      <w:r w:rsidR="00AF2862">
        <w:rPr>
          <w:rFonts w:ascii="Arial" w:hAnsi="Arial" w:cs="Arial"/>
          <w:sz w:val="22"/>
        </w:rPr>
        <w:t>the vaporizer’s</w:t>
      </w:r>
      <w:r w:rsidR="006533F5">
        <w:rPr>
          <w:rFonts w:ascii="Arial" w:hAnsi="Arial" w:cs="Arial"/>
          <w:sz w:val="22"/>
        </w:rPr>
        <w:t xml:space="preserve"> </w:t>
      </w:r>
      <w:r>
        <w:rPr>
          <w:rFonts w:ascii="Arial" w:hAnsi="Arial" w:cs="Arial"/>
          <w:sz w:val="22"/>
        </w:rPr>
        <w:t>thermal performance</w:t>
      </w:r>
      <w:r w:rsidR="00451C33">
        <w:rPr>
          <w:rFonts w:ascii="Arial" w:hAnsi="Arial" w:cs="Arial"/>
          <w:sz w:val="22"/>
        </w:rPr>
        <w:t xml:space="preserve"> and reliability</w:t>
      </w:r>
      <w:r w:rsidR="0089100E">
        <w:rPr>
          <w:rFonts w:ascii="Arial" w:hAnsi="Arial" w:cs="Arial"/>
          <w:sz w:val="22"/>
        </w:rPr>
        <w:t>.</w:t>
      </w:r>
      <w:r w:rsidR="000E60EE">
        <w:rPr>
          <w:rFonts w:ascii="Arial" w:hAnsi="Arial" w:cs="Arial"/>
          <w:sz w:val="22"/>
        </w:rPr>
        <w:t>”</w:t>
      </w:r>
      <w:r w:rsidR="0089100E">
        <w:rPr>
          <w:rFonts w:ascii="Arial" w:hAnsi="Arial" w:cs="Arial"/>
          <w:sz w:val="22"/>
        </w:rPr>
        <w:t xml:space="preserve"> </w:t>
      </w:r>
    </w:p>
    <w:p w14:paraId="717DD554" w14:textId="77777777" w:rsidR="00B43DC5" w:rsidRPr="004C663F" w:rsidRDefault="00B43DC5" w:rsidP="0056544E">
      <w:pPr>
        <w:widowControl w:val="0"/>
        <w:autoSpaceDE w:val="0"/>
        <w:autoSpaceDN w:val="0"/>
        <w:adjustRightInd w:val="0"/>
        <w:spacing w:line="360" w:lineRule="auto"/>
        <w:rPr>
          <w:rFonts w:ascii="Arial" w:hAnsi="Arial" w:cs="Arial"/>
          <w:sz w:val="22"/>
        </w:rPr>
      </w:pPr>
    </w:p>
    <w:p w14:paraId="036DE152" w14:textId="250DA835" w:rsidR="00395FB8" w:rsidRPr="004C663F" w:rsidRDefault="005D7A06" w:rsidP="00D4683B">
      <w:pPr>
        <w:widowControl w:val="0"/>
        <w:autoSpaceDE w:val="0"/>
        <w:autoSpaceDN w:val="0"/>
        <w:adjustRightInd w:val="0"/>
        <w:spacing w:line="360" w:lineRule="auto"/>
        <w:rPr>
          <w:rFonts w:ascii="Arial" w:hAnsi="Arial" w:cs="Arial"/>
          <w:b/>
          <w:sz w:val="22"/>
        </w:rPr>
      </w:pPr>
      <w:r>
        <w:rPr>
          <w:rFonts w:ascii="Arial" w:hAnsi="Arial" w:cs="Arial"/>
          <w:b/>
          <w:sz w:val="22"/>
        </w:rPr>
        <w:t>Marine experience and global support</w:t>
      </w:r>
    </w:p>
    <w:p w14:paraId="12F46B25" w14:textId="1F2E803D" w:rsidR="000E60EE" w:rsidRDefault="00451C33" w:rsidP="000E60EE">
      <w:pPr>
        <w:widowControl w:val="0"/>
        <w:autoSpaceDE w:val="0"/>
        <w:autoSpaceDN w:val="0"/>
        <w:adjustRightInd w:val="0"/>
        <w:spacing w:line="360" w:lineRule="auto"/>
        <w:rPr>
          <w:rFonts w:ascii="Arial" w:hAnsi="Arial" w:cs="Arial"/>
          <w:sz w:val="22"/>
        </w:rPr>
      </w:pPr>
      <w:r>
        <w:rPr>
          <w:rFonts w:ascii="Arial" w:hAnsi="Arial" w:cs="Arial"/>
          <w:sz w:val="22"/>
        </w:rPr>
        <w:t>R</w:t>
      </w:r>
      <w:r w:rsidR="00654FCC">
        <w:rPr>
          <w:rFonts w:ascii="Arial" w:hAnsi="Arial" w:cs="Arial"/>
          <w:sz w:val="22"/>
        </w:rPr>
        <w:t>eliability is also tied to experience</w:t>
      </w:r>
      <w:r>
        <w:rPr>
          <w:rFonts w:ascii="Arial" w:hAnsi="Arial" w:cs="Arial"/>
          <w:sz w:val="22"/>
        </w:rPr>
        <w:t>, especially in a young application</w:t>
      </w:r>
      <w:r w:rsidR="00654FCC">
        <w:rPr>
          <w:rFonts w:ascii="Arial" w:hAnsi="Arial" w:cs="Arial"/>
          <w:sz w:val="22"/>
        </w:rPr>
        <w:t>. Here, says Comelli, Alfa Laval has more to offer than any other booster supplier</w:t>
      </w:r>
      <w:r w:rsidR="000E60EE">
        <w:rPr>
          <w:rFonts w:ascii="Arial" w:hAnsi="Arial" w:cs="Arial"/>
          <w:sz w:val="22"/>
        </w:rPr>
        <w:t>. “</w:t>
      </w:r>
      <w:r w:rsidR="00654FCC">
        <w:rPr>
          <w:rFonts w:ascii="Arial" w:hAnsi="Arial" w:cs="Arial"/>
          <w:sz w:val="22"/>
        </w:rPr>
        <w:t>The</w:t>
      </w:r>
      <w:r w:rsidR="000E60EE">
        <w:rPr>
          <w:rFonts w:ascii="Arial" w:hAnsi="Arial" w:cs="Arial"/>
          <w:sz w:val="22"/>
        </w:rPr>
        <w:t xml:space="preserve"> first vessels with </w:t>
      </w:r>
      <w:r>
        <w:rPr>
          <w:rFonts w:ascii="Arial" w:hAnsi="Arial" w:cs="Arial"/>
          <w:sz w:val="22"/>
        </w:rPr>
        <w:t>these</w:t>
      </w:r>
      <w:r w:rsidR="00654FCC">
        <w:rPr>
          <w:rFonts w:ascii="Arial" w:hAnsi="Arial" w:cs="Arial"/>
          <w:sz w:val="22"/>
        </w:rPr>
        <w:t xml:space="preserve"> engine</w:t>
      </w:r>
      <w:r>
        <w:rPr>
          <w:rFonts w:ascii="Arial" w:hAnsi="Arial" w:cs="Arial"/>
          <w:sz w:val="22"/>
        </w:rPr>
        <w:t>s</w:t>
      </w:r>
      <w:r w:rsidR="00654FCC">
        <w:rPr>
          <w:rFonts w:ascii="Arial" w:hAnsi="Arial" w:cs="Arial"/>
          <w:sz w:val="22"/>
        </w:rPr>
        <w:t xml:space="preserve"> </w:t>
      </w:r>
      <w:r w:rsidR="000E60EE">
        <w:rPr>
          <w:rFonts w:ascii="Arial" w:hAnsi="Arial" w:cs="Arial"/>
          <w:sz w:val="22"/>
        </w:rPr>
        <w:t>are only now setting sail,” he says. “As the only experienced marine supplier in this booster application, Alfa Laval has the knowledge and global support to ensure peace of mind.”</w:t>
      </w:r>
    </w:p>
    <w:p w14:paraId="536635F4" w14:textId="77777777" w:rsidR="008001A2" w:rsidRPr="004C663F" w:rsidRDefault="008001A2" w:rsidP="00D4683B">
      <w:pPr>
        <w:widowControl w:val="0"/>
        <w:autoSpaceDE w:val="0"/>
        <w:autoSpaceDN w:val="0"/>
        <w:adjustRightInd w:val="0"/>
        <w:spacing w:line="360" w:lineRule="auto"/>
        <w:rPr>
          <w:rFonts w:ascii="Arial" w:hAnsi="Arial" w:cs="Arial"/>
          <w:sz w:val="22"/>
        </w:rPr>
      </w:pPr>
    </w:p>
    <w:p w14:paraId="50515B46" w14:textId="77777777" w:rsidR="006A4D6E" w:rsidRPr="004C663F" w:rsidRDefault="006A4D6E" w:rsidP="00D4683B">
      <w:pPr>
        <w:widowControl w:val="0"/>
        <w:autoSpaceDE w:val="0"/>
        <w:autoSpaceDN w:val="0"/>
        <w:adjustRightInd w:val="0"/>
        <w:spacing w:line="360" w:lineRule="auto"/>
        <w:rPr>
          <w:rFonts w:ascii="Arial" w:hAnsi="Arial" w:cs="Arial"/>
          <w:sz w:val="22"/>
        </w:rPr>
      </w:pPr>
    </w:p>
    <w:p w14:paraId="5C2766F1" w14:textId="0CB39476"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646A0D">
        <w:rPr>
          <w:rFonts w:ascii="Arial" w:hAnsi="Arial" w:cs="Arial"/>
          <w:bCs/>
          <w:color w:val="auto"/>
          <w:sz w:val="22"/>
          <w:szCs w:val="22"/>
          <w:lang w:val="en-GB" w:eastAsia="en-US"/>
        </w:rPr>
        <w:t>the Alfa Laval FCM One Gas</w:t>
      </w:r>
      <w:r w:rsidR="00001717" w:rsidRPr="004C663F">
        <w:rPr>
          <w:rFonts w:ascii="Arial" w:hAnsi="Arial" w:cs="Arial"/>
          <w:bCs/>
          <w:color w:val="auto"/>
          <w:sz w:val="22"/>
          <w:szCs w:val="22"/>
          <w:lang w:val="en-GB" w:eastAsia="en-US"/>
        </w:rPr>
        <w:t xml:space="preserve"> and Alfa Laval’s approach to </w:t>
      </w:r>
      <w:r w:rsidR="00646A0D">
        <w:rPr>
          <w:rFonts w:ascii="Arial" w:hAnsi="Arial" w:cs="Arial"/>
          <w:bCs/>
          <w:color w:val="auto"/>
          <w:sz w:val="22"/>
          <w:szCs w:val="22"/>
          <w:lang w:val="en-GB" w:eastAsia="en-US"/>
        </w:rPr>
        <w:t>fuel conditioning</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FF3FB7" w:rsidRPr="004C663F">
        <w:rPr>
          <w:rFonts w:ascii="Arial" w:hAnsi="Arial" w:cs="Arial"/>
          <w:sz w:val="22"/>
          <w:szCs w:val="22"/>
          <w:u w:val="single"/>
          <w:lang w:val="en-GB"/>
        </w:rPr>
        <w:t>marine</w:t>
      </w:r>
    </w:p>
    <w:p w14:paraId="6EA51592" w14:textId="77777777" w:rsidR="00001717" w:rsidRPr="004C663F" w:rsidRDefault="00001717" w:rsidP="009C72C1">
      <w:pPr>
        <w:rPr>
          <w:rFonts w:ascii="Arial" w:eastAsia="Times" w:hAnsi="Arial" w:cs="Arial"/>
          <w:b/>
          <w:sz w:val="22"/>
          <w:szCs w:val="22"/>
        </w:rPr>
      </w:pPr>
    </w:p>
    <w:p w14:paraId="11CAF6DC" w14:textId="77777777" w:rsidR="00D4683B" w:rsidRDefault="00D4683B" w:rsidP="006F1218">
      <w:pPr>
        <w:tabs>
          <w:tab w:val="left" w:pos="1800"/>
          <w:tab w:val="center" w:pos="4536"/>
        </w:tabs>
        <w:ind w:right="567"/>
        <w:rPr>
          <w:rFonts w:ascii="Arial" w:hAnsi="Arial" w:cs="Arial"/>
          <w:color w:val="FF0000"/>
          <w:sz w:val="22"/>
        </w:rPr>
      </w:pPr>
    </w:p>
    <w:p w14:paraId="27E76981" w14:textId="77777777" w:rsidR="00363D94" w:rsidRDefault="00363D94" w:rsidP="006F1218">
      <w:pPr>
        <w:tabs>
          <w:tab w:val="left" w:pos="1800"/>
          <w:tab w:val="center" w:pos="4536"/>
        </w:tabs>
        <w:ind w:right="567"/>
        <w:rPr>
          <w:rFonts w:ascii="Arial" w:hAnsi="Arial" w:cs="Arial"/>
          <w:color w:val="FF0000"/>
          <w:sz w:val="22"/>
        </w:rPr>
      </w:pPr>
    </w:p>
    <w:p w14:paraId="326D056D" w14:textId="708A07F6" w:rsidR="00CE02C8" w:rsidRPr="00F9016B" w:rsidRDefault="00CE02C8" w:rsidP="00CE02C8">
      <w:pPr>
        <w:pStyle w:val="NoSpacing"/>
        <w:rPr>
          <w:rFonts w:ascii="Arial" w:hAnsi="Arial" w:cs="Arial"/>
          <w:lang w:val="en-GB"/>
        </w:rPr>
      </w:pPr>
      <w:r w:rsidRPr="00F9016B">
        <w:rPr>
          <w:rFonts w:ascii="Arial" w:hAnsi="Arial" w:cs="Arial"/>
          <w:b/>
          <w:lang w:val="en-GB"/>
        </w:rPr>
        <w:t>For further information, please contact</w:t>
      </w:r>
      <w:r w:rsidRPr="00F9016B">
        <w:rPr>
          <w:rFonts w:ascii="Arial" w:hAnsi="Arial" w:cs="Arial"/>
          <w:lang w:val="en-GB"/>
        </w:rPr>
        <w:t>:</w:t>
      </w:r>
    </w:p>
    <w:p w14:paraId="1B760695" w14:textId="77777777" w:rsidR="00CE02C8" w:rsidRPr="00F9016B" w:rsidRDefault="00CE02C8" w:rsidP="00CE02C8">
      <w:pPr>
        <w:pStyle w:val="NoSpacing"/>
        <w:rPr>
          <w:rFonts w:ascii="Arial" w:hAnsi="Arial" w:cs="Arial"/>
          <w:lang w:val="en-GB"/>
        </w:rPr>
      </w:pPr>
    </w:p>
    <w:p w14:paraId="19E74FC2" w14:textId="6652DE43" w:rsidR="00CE02C8" w:rsidRPr="00F9016B" w:rsidRDefault="00F9016B" w:rsidP="00CE02C8">
      <w:pPr>
        <w:pStyle w:val="NoSpacing"/>
        <w:rPr>
          <w:rFonts w:ascii="Arial" w:hAnsi="Arial" w:cs="Arial"/>
          <w:b/>
          <w:lang w:val="en-GB"/>
        </w:rPr>
      </w:pPr>
      <w:r w:rsidRPr="00F9016B">
        <w:rPr>
          <w:rFonts w:ascii="Arial" w:hAnsi="Arial" w:cs="Arial"/>
          <w:b/>
          <w:lang w:val="en-GB"/>
        </w:rPr>
        <w:t>Roberto Comelli</w:t>
      </w:r>
    </w:p>
    <w:p w14:paraId="59EB7FD8" w14:textId="028E51B8" w:rsidR="00CE02C8" w:rsidRPr="00F9016B" w:rsidRDefault="00F9016B" w:rsidP="00CE02C8">
      <w:pPr>
        <w:pStyle w:val="NoSpacing"/>
        <w:rPr>
          <w:rFonts w:ascii="Arial" w:hAnsi="Arial" w:cs="Arial"/>
          <w:lang w:val="en-GB"/>
        </w:rPr>
      </w:pPr>
      <w:r w:rsidRPr="00F9016B">
        <w:rPr>
          <w:rFonts w:ascii="Arial" w:hAnsi="Arial" w:cs="Arial"/>
          <w:lang w:val="en-GB"/>
        </w:rPr>
        <w:t>Business Manager, Fuel Conditioning Systems, Alfa Laval</w:t>
      </w:r>
    </w:p>
    <w:p w14:paraId="3A946E6A" w14:textId="182E4297" w:rsidR="00CE02C8" w:rsidRPr="00F9016B" w:rsidRDefault="00CE02C8" w:rsidP="00CE02C8">
      <w:pPr>
        <w:pStyle w:val="NoSpacing"/>
        <w:rPr>
          <w:rFonts w:ascii="Arial" w:hAnsi="Arial" w:cs="Arial"/>
          <w:lang w:val="en-GB"/>
        </w:rPr>
      </w:pPr>
      <w:r w:rsidRPr="00F9016B">
        <w:rPr>
          <w:rFonts w:ascii="Arial" w:hAnsi="Arial" w:cs="Arial"/>
          <w:b/>
          <w:lang w:val="en-GB"/>
        </w:rPr>
        <w:t xml:space="preserve">Phone: </w:t>
      </w:r>
      <w:r w:rsidRPr="00F9016B">
        <w:rPr>
          <w:rFonts w:ascii="Arial" w:hAnsi="Arial" w:cs="Arial"/>
          <w:lang w:val="en-GB"/>
        </w:rPr>
        <w:t>+</w:t>
      </w:r>
      <w:r w:rsidR="00F9016B" w:rsidRPr="00F9016B">
        <w:rPr>
          <w:rFonts w:ascii="Arial" w:hAnsi="Arial" w:cs="Arial"/>
          <w:lang w:val="en-GB"/>
        </w:rPr>
        <w:t>39 039 2704 355</w:t>
      </w:r>
    </w:p>
    <w:p w14:paraId="6B5CB664" w14:textId="4CEA7764" w:rsidR="00CE02C8" w:rsidRPr="004C663F" w:rsidRDefault="00CE02C8" w:rsidP="00CE02C8">
      <w:pPr>
        <w:pStyle w:val="NoSpacing"/>
        <w:rPr>
          <w:rFonts w:ascii="Arial" w:hAnsi="Arial" w:cs="Arial"/>
          <w:lang w:val="en-GB"/>
        </w:rPr>
      </w:pPr>
      <w:r w:rsidRPr="00F9016B">
        <w:rPr>
          <w:rFonts w:ascii="Arial" w:hAnsi="Arial" w:cs="Arial"/>
          <w:b/>
          <w:lang w:val="en-GB"/>
        </w:rPr>
        <w:t>E-mail:</w:t>
      </w:r>
      <w:r w:rsidRPr="00F9016B">
        <w:rPr>
          <w:rFonts w:ascii="Arial" w:hAnsi="Arial" w:cs="Arial"/>
          <w:lang w:val="en-GB"/>
        </w:rPr>
        <w:t xml:space="preserve"> </w:t>
      </w:r>
      <w:r w:rsidR="00F9016B" w:rsidRPr="00F9016B">
        <w:rPr>
          <w:rFonts w:ascii="Arial" w:hAnsi="Arial" w:cs="Arial"/>
          <w:lang w:val="en-GB"/>
        </w:rPr>
        <w:t>roberto.comelli@alfalaval.com</w:t>
      </w:r>
    </w:p>
    <w:p w14:paraId="5ECE0B05" w14:textId="77777777" w:rsidR="00CE02C8" w:rsidRPr="004C663F" w:rsidRDefault="00CE02C8" w:rsidP="00CE02C8">
      <w:pPr>
        <w:pStyle w:val="NoSpacing"/>
        <w:rPr>
          <w:rFonts w:ascii="Arial" w:hAnsi="Arial" w:cs="Arial"/>
          <w:lang w:val="en-GB"/>
        </w:rPr>
      </w:pPr>
    </w:p>
    <w:p w14:paraId="2C1D7CAE" w14:textId="77777777" w:rsidR="001B5E75" w:rsidRPr="00E74093" w:rsidRDefault="001B5E75" w:rsidP="001B5E75">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Sofia Erichs</w:t>
      </w:r>
    </w:p>
    <w:p w14:paraId="0244D6BD" w14:textId="3B8BEC68" w:rsidR="001B5E75" w:rsidRDefault="001B5E75" w:rsidP="001B5E75">
      <w:pPr>
        <w:autoSpaceDE w:val="0"/>
        <w:autoSpaceDN w:val="0"/>
        <w:adjustRightInd w:val="0"/>
        <w:rPr>
          <w:rFonts w:ascii="Arial" w:eastAsiaTheme="minorHAnsi" w:hAnsi="Arial" w:cs="Arial"/>
          <w:sz w:val="22"/>
          <w:szCs w:val="22"/>
        </w:rPr>
      </w:pPr>
      <w:r>
        <w:rPr>
          <w:rFonts w:ascii="Arial" w:eastAsiaTheme="minorHAnsi" w:hAnsi="Arial" w:cs="Arial"/>
          <w:sz w:val="22"/>
          <w:szCs w:val="22"/>
        </w:rPr>
        <w:t>Trade Press Manager</w:t>
      </w:r>
    </w:p>
    <w:p w14:paraId="25EEB4A1" w14:textId="77777777" w:rsidR="001B5E75" w:rsidRPr="00E74093" w:rsidRDefault="001B5E75" w:rsidP="001B5E75">
      <w:pPr>
        <w:autoSpaceDE w:val="0"/>
        <w:autoSpaceDN w:val="0"/>
        <w:adjustRightInd w:val="0"/>
        <w:rPr>
          <w:rFonts w:ascii="Arial" w:eastAsiaTheme="minorHAnsi" w:hAnsi="Arial" w:cs="Arial"/>
          <w:sz w:val="22"/>
          <w:szCs w:val="22"/>
        </w:rPr>
      </w:pPr>
      <w:r w:rsidRPr="00E74093">
        <w:rPr>
          <w:rFonts w:ascii="Arial" w:eastAsiaTheme="minorHAnsi" w:hAnsi="Arial" w:cs="Arial"/>
          <w:sz w:val="22"/>
          <w:szCs w:val="22"/>
        </w:rPr>
        <w:t xml:space="preserve">Marine &amp; Diesel Division, Alfa Laval </w:t>
      </w:r>
    </w:p>
    <w:p w14:paraId="51943F29" w14:textId="77777777" w:rsidR="001B5E75" w:rsidRDefault="001B5E75" w:rsidP="001B5E75">
      <w:pPr>
        <w:autoSpaceDE w:val="0"/>
        <w:autoSpaceDN w:val="0"/>
        <w:adjustRightInd w:val="0"/>
        <w:rPr>
          <w:rFonts w:ascii="Arial" w:eastAsiaTheme="minorHAnsi" w:hAnsi="Arial" w:cs="Arial"/>
          <w:sz w:val="22"/>
          <w:szCs w:val="22"/>
        </w:rPr>
      </w:pPr>
      <w:r w:rsidRPr="00E74093">
        <w:rPr>
          <w:rFonts w:ascii="Arial" w:eastAsiaTheme="minorHAnsi" w:hAnsi="Arial" w:cs="Arial"/>
          <w:b/>
          <w:sz w:val="22"/>
          <w:szCs w:val="22"/>
        </w:rPr>
        <w:t xml:space="preserve">Phone: </w:t>
      </w:r>
      <w:r w:rsidRPr="00E74093">
        <w:rPr>
          <w:rFonts w:ascii="Arial" w:eastAsiaTheme="minorHAnsi" w:hAnsi="Arial" w:cs="Arial"/>
          <w:sz w:val="22"/>
          <w:szCs w:val="22"/>
        </w:rPr>
        <w:t>+4</w:t>
      </w:r>
      <w:r>
        <w:rPr>
          <w:rFonts w:ascii="Arial" w:eastAsiaTheme="minorHAnsi" w:hAnsi="Arial" w:cs="Arial"/>
          <w:sz w:val="22"/>
          <w:szCs w:val="22"/>
        </w:rPr>
        <w:t>6</w:t>
      </w:r>
      <w:r w:rsidRPr="00E74093">
        <w:rPr>
          <w:rFonts w:ascii="Arial" w:eastAsiaTheme="minorHAnsi" w:hAnsi="Arial" w:cs="Arial"/>
          <w:sz w:val="22"/>
          <w:szCs w:val="22"/>
        </w:rPr>
        <w:t xml:space="preserve"> </w:t>
      </w:r>
      <w:r>
        <w:rPr>
          <w:rFonts w:ascii="Arial" w:eastAsiaTheme="minorHAnsi" w:hAnsi="Arial" w:cs="Arial"/>
          <w:sz w:val="22"/>
          <w:szCs w:val="22"/>
        </w:rPr>
        <w:t>8 53 06 53 57</w:t>
      </w:r>
      <w:r w:rsidRPr="00E74093">
        <w:rPr>
          <w:rFonts w:ascii="Arial" w:eastAsiaTheme="minorHAnsi" w:hAnsi="Arial" w:cs="Arial"/>
          <w:sz w:val="22"/>
          <w:szCs w:val="22"/>
        </w:rPr>
        <w:br/>
      </w:r>
      <w:r w:rsidRPr="00E74093">
        <w:rPr>
          <w:rFonts w:ascii="Arial" w:eastAsiaTheme="minorHAnsi" w:hAnsi="Arial" w:cs="Arial"/>
          <w:b/>
          <w:sz w:val="22"/>
          <w:szCs w:val="22"/>
        </w:rPr>
        <w:t>E-mail:</w:t>
      </w:r>
      <w:r w:rsidRPr="00E74093">
        <w:rPr>
          <w:rFonts w:ascii="Arial" w:eastAsiaTheme="minorHAnsi" w:hAnsi="Arial" w:cs="Arial"/>
          <w:sz w:val="22"/>
          <w:szCs w:val="22"/>
        </w:rPr>
        <w:t xml:space="preserve"> </w:t>
      </w:r>
      <w:hyperlink r:id="rId7" w:history="1">
        <w:r w:rsidRPr="00185F5B">
          <w:rPr>
            <w:rStyle w:val="Hyperlink"/>
            <w:rFonts w:ascii="Arial" w:eastAsiaTheme="minorHAnsi" w:hAnsi="Arial" w:cs="Arial"/>
            <w:sz w:val="22"/>
            <w:szCs w:val="22"/>
          </w:rPr>
          <w:t>sofia.erichs@alfalaval.com</w:t>
        </w:r>
      </w:hyperlink>
      <w:r w:rsidRPr="00E74093">
        <w:rPr>
          <w:rFonts w:ascii="Arial" w:eastAsiaTheme="minorHAnsi" w:hAnsi="Arial" w:cs="Arial"/>
          <w:sz w:val="22"/>
          <w:szCs w:val="22"/>
        </w:rPr>
        <w:t xml:space="preserve"> </w:t>
      </w:r>
    </w:p>
    <w:p w14:paraId="3F47DAFE" w14:textId="77777777" w:rsidR="001B5E75" w:rsidRPr="00E74093" w:rsidRDefault="001B5E75" w:rsidP="001B5E75">
      <w:pPr>
        <w:autoSpaceDE w:val="0"/>
        <w:autoSpaceDN w:val="0"/>
        <w:adjustRightInd w:val="0"/>
        <w:rPr>
          <w:rFonts w:ascii="Arial" w:eastAsiaTheme="minorHAnsi" w:hAnsi="Arial" w:cs="Arial"/>
          <w:sz w:val="22"/>
          <w:szCs w:val="22"/>
        </w:rPr>
      </w:pPr>
    </w:p>
    <w:p w14:paraId="42A9069C" w14:textId="77777777" w:rsidR="001B5E75" w:rsidRDefault="00D63269" w:rsidP="001B5E75">
      <w:pPr>
        <w:tabs>
          <w:tab w:val="left" w:pos="1800"/>
          <w:tab w:val="center" w:pos="4536"/>
        </w:tabs>
        <w:ind w:right="567"/>
        <w:rPr>
          <w:rStyle w:val="Hyperlink"/>
          <w:rFonts w:ascii="Arial" w:hAnsi="Arial" w:cs="Arial"/>
          <w:color w:val="000000"/>
          <w:sz w:val="22"/>
          <w:szCs w:val="22"/>
        </w:rPr>
      </w:pPr>
      <w:hyperlink r:id="rId8" w:history="1">
        <w:r w:rsidR="001B5E75" w:rsidRPr="00185F5B">
          <w:rPr>
            <w:rStyle w:val="Hyperlink"/>
            <w:rFonts w:ascii="Arial" w:hAnsi="Arial" w:cs="Arial"/>
            <w:sz w:val="22"/>
            <w:szCs w:val="22"/>
          </w:rPr>
          <w:t>www.alfalaval.com/marine</w:t>
        </w:r>
      </w:hyperlink>
      <w:r w:rsidR="001B5E75">
        <w:rPr>
          <w:rStyle w:val="Hyperlink"/>
          <w:rFonts w:ascii="Arial" w:hAnsi="Arial" w:cs="Arial"/>
          <w:color w:val="000000"/>
          <w:sz w:val="22"/>
          <w:szCs w:val="22"/>
        </w:rPr>
        <w:t xml:space="preserve"> </w:t>
      </w:r>
    </w:p>
    <w:p w14:paraId="0662BFA2" w14:textId="77777777" w:rsidR="00CE02C8" w:rsidRPr="004C663F" w:rsidRDefault="00CE02C8" w:rsidP="00CE02C8">
      <w:pPr>
        <w:tabs>
          <w:tab w:val="left" w:pos="1800"/>
          <w:tab w:val="center" w:pos="4536"/>
        </w:tabs>
        <w:ind w:right="567"/>
        <w:rPr>
          <w:rFonts w:ascii="Arial" w:hAnsi="Arial" w:cs="Arial"/>
          <w:b/>
          <w:bCs/>
          <w:sz w:val="22"/>
          <w:szCs w:val="22"/>
        </w:rPr>
      </w:pPr>
    </w:p>
    <w:p w14:paraId="428B7B85" w14:textId="77777777" w:rsidR="001B5E75" w:rsidRDefault="001B5E75" w:rsidP="00CE02C8">
      <w:pPr>
        <w:tabs>
          <w:tab w:val="left" w:pos="1800"/>
          <w:tab w:val="center" w:pos="4536"/>
        </w:tabs>
        <w:ind w:right="567"/>
        <w:rPr>
          <w:rFonts w:ascii="Arial" w:hAnsi="Arial" w:cs="Arial"/>
          <w:b/>
          <w:bCs/>
          <w:sz w:val="22"/>
          <w:szCs w:val="22"/>
        </w:rPr>
      </w:pPr>
    </w:p>
    <w:p w14:paraId="0C01B39E" w14:textId="77777777" w:rsidR="001B5E75" w:rsidRDefault="001B5E75" w:rsidP="00CE02C8">
      <w:pPr>
        <w:tabs>
          <w:tab w:val="left" w:pos="1800"/>
          <w:tab w:val="center" w:pos="4536"/>
        </w:tabs>
        <w:ind w:right="567"/>
        <w:rPr>
          <w:rFonts w:ascii="Arial" w:hAnsi="Arial" w:cs="Arial"/>
          <w:b/>
          <w:bCs/>
          <w:sz w:val="22"/>
          <w:szCs w:val="22"/>
        </w:rPr>
      </w:pPr>
    </w:p>
    <w:p w14:paraId="155E5F5A" w14:textId="742A0B55" w:rsidR="00CE02C8" w:rsidRPr="00F9016B" w:rsidRDefault="00CE02C8" w:rsidP="00CE02C8">
      <w:pPr>
        <w:tabs>
          <w:tab w:val="left" w:pos="1800"/>
          <w:tab w:val="center" w:pos="4536"/>
        </w:tabs>
        <w:ind w:right="567"/>
        <w:rPr>
          <w:rFonts w:ascii="Arial" w:hAnsi="Arial" w:cs="Arial"/>
          <w:b/>
          <w:sz w:val="22"/>
          <w:szCs w:val="22"/>
        </w:rPr>
      </w:pPr>
      <w:r w:rsidRPr="00F9016B">
        <w:rPr>
          <w:rFonts w:ascii="Arial" w:hAnsi="Arial" w:cs="Arial"/>
          <w:b/>
          <w:bCs/>
          <w:sz w:val="22"/>
          <w:szCs w:val="22"/>
        </w:rPr>
        <w:t>Editor’s notes</w:t>
      </w:r>
    </w:p>
    <w:p w14:paraId="7162033C" w14:textId="77777777" w:rsidR="00CE02C8" w:rsidRPr="004C663F" w:rsidRDefault="00CE02C8" w:rsidP="00CE02C8">
      <w:pPr>
        <w:widowControl w:val="0"/>
        <w:autoSpaceDE w:val="0"/>
        <w:autoSpaceDN w:val="0"/>
        <w:adjustRightInd w:val="0"/>
        <w:rPr>
          <w:rFonts w:ascii="Arial" w:hAnsi="Arial" w:cs="Arial"/>
          <w:color w:val="000000"/>
          <w:sz w:val="22"/>
          <w:szCs w:val="20"/>
          <w:lang w:eastAsia="sv-SE"/>
        </w:rPr>
      </w:pPr>
    </w:p>
    <w:p w14:paraId="58231A3E" w14:textId="77777777" w:rsidR="00CE02C8" w:rsidRPr="004C663F" w:rsidRDefault="00CE02C8" w:rsidP="00CE02C8">
      <w:pPr>
        <w:widowControl w:val="0"/>
        <w:autoSpaceDE w:val="0"/>
        <w:autoSpaceDN w:val="0"/>
        <w:adjustRightInd w:val="0"/>
        <w:rPr>
          <w:rFonts w:ascii="Arial" w:hAnsi="Arial" w:cs="Arial"/>
          <w:color w:val="000000"/>
          <w:sz w:val="22"/>
          <w:szCs w:val="20"/>
          <w:lang w:eastAsia="sv-SE"/>
        </w:rPr>
      </w:pPr>
      <w:r w:rsidRPr="004C663F">
        <w:rPr>
          <w:rFonts w:ascii="Arial" w:hAnsi="Arial" w:cs="Arial"/>
          <w:color w:val="000000"/>
          <w:sz w:val="22"/>
          <w:szCs w:val="20"/>
          <w:lang w:eastAsia="sv-SE"/>
        </w:rPr>
        <w:t>About Alfa Laval</w:t>
      </w:r>
    </w:p>
    <w:p w14:paraId="55B2A9B1"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4224DE17"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B68FCB0"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25B2A7BB"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51D988D3" w14:textId="77777777" w:rsidR="00CE02C8" w:rsidRPr="004C663F" w:rsidRDefault="00D63269" w:rsidP="00CE02C8">
      <w:pPr>
        <w:widowControl w:val="0"/>
        <w:autoSpaceDE w:val="0"/>
        <w:autoSpaceDN w:val="0"/>
        <w:adjustRightInd w:val="0"/>
        <w:spacing w:before="120"/>
        <w:rPr>
          <w:rFonts w:ascii="Arial" w:hAnsi="Arial" w:cs="Arial"/>
          <w:color w:val="000000"/>
        </w:rPr>
      </w:pPr>
      <w:hyperlink r:id="rId9"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p w14:paraId="2162E2F7"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10"/>
      <w:footerReference w:type="default" r:id="rId11"/>
      <w:headerReference w:type="first" r:id="rId12"/>
      <w:footerReference w:type="first" r:id="rId13"/>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F191" w14:textId="77777777" w:rsidR="00AF2862" w:rsidRDefault="00AF2862">
      <w:r>
        <w:separator/>
      </w:r>
    </w:p>
  </w:endnote>
  <w:endnote w:type="continuationSeparator" w:id="0">
    <w:p w14:paraId="3458C435" w14:textId="77777777" w:rsidR="00AF2862" w:rsidRDefault="00AF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A00002FF" w:usb1="5000205B" w:usb2="00000002" w:usb3="00000000" w:csb0="00000007"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BC4F" w14:textId="77777777" w:rsidR="00AF2862" w:rsidRPr="006435D1" w:rsidRDefault="00AF2862"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47CE" w14:textId="77777777" w:rsidR="00AF2862" w:rsidRPr="008B7C4E" w:rsidRDefault="00AF2862"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9EF2D" w14:textId="77777777" w:rsidR="00AF2862" w:rsidRDefault="00AF2862">
      <w:r>
        <w:separator/>
      </w:r>
    </w:p>
  </w:footnote>
  <w:footnote w:type="continuationSeparator" w:id="0">
    <w:p w14:paraId="192E64C1" w14:textId="77777777" w:rsidR="00AF2862" w:rsidRDefault="00AF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1DE3" w14:textId="77777777" w:rsidR="00AF2862" w:rsidRDefault="00AF2862">
    <w:pPr>
      <w:pStyle w:val="Header"/>
      <w:tabs>
        <w:tab w:val="clear" w:pos="4536"/>
        <w:tab w:val="clear" w:pos="9072"/>
      </w:tabs>
      <w:ind w:right="2834"/>
    </w:pPr>
  </w:p>
  <w:p w14:paraId="53B771B8" w14:textId="77777777" w:rsidR="00AF2862" w:rsidRDefault="00AF2862">
    <w:pPr>
      <w:pStyle w:val="Header"/>
      <w:tabs>
        <w:tab w:val="clear" w:pos="4536"/>
        <w:tab w:val="clear" w:pos="9072"/>
      </w:tabs>
      <w:ind w:right="2834"/>
    </w:pPr>
  </w:p>
  <w:p w14:paraId="3F927B08" w14:textId="01453C62" w:rsidR="00AF2862" w:rsidRPr="008B7C4E" w:rsidRDefault="00AF2862">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7D95FA2B" wp14:editId="7DAB4BD6">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868AF"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D63269">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D63269">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1414" w14:textId="77777777" w:rsidR="00AF2862" w:rsidRDefault="00AF2862">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2F8959A3" wp14:editId="434096A9">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1FE0A012" wp14:editId="0769A1BE">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FF425"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72BC3E38" w14:textId="77777777" w:rsidR="00AF2862" w:rsidRDefault="00AF2862">
    <w:pPr>
      <w:rPr>
        <w:rFonts w:ascii="Arial" w:hAnsi="Arial" w:cs="Arial"/>
        <w:sz w:val="40"/>
        <w:szCs w:val="40"/>
      </w:rPr>
    </w:pPr>
  </w:p>
  <w:p w14:paraId="3AABED52" w14:textId="77777777" w:rsidR="00AF2862" w:rsidRDefault="00AF2862">
    <w:pPr>
      <w:rPr>
        <w:rFonts w:ascii="Arial" w:hAnsi="Arial" w:cs="Arial"/>
        <w:sz w:val="32"/>
        <w:szCs w:val="32"/>
      </w:rPr>
    </w:pPr>
  </w:p>
  <w:p w14:paraId="70BC29BE" w14:textId="77777777" w:rsidR="00AF2862" w:rsidRDefault="00AF2862">
    <w:pPr>
      <w:rPr>
        <w:rFonts w:ascii="Arial" w:hAnsi="Arial" w:cs="Arial"/>
        <w:sz w:val="20"/>
        <w:szCs w:val="20"/>
      </w:rPr>
    </w:pPr>
  </w:p>
  <w:p w14:paraId="7D9A5EBF" w14:textId="5E4BC5B4" w:rsidR="00AF2862" w:rsidRPr="00CD7802" w:rsidRDefault="00D63269">
    <w:pPr>
      <w:rPr>
        <w:rFonts w:ascii="Arial" w:hAnsi="Arial" w:cs="Arial"/>
        <w:sz w:val="22"/>
        <w:szCs w:val="22"/>
      </w:rPr>
    </w:pPr>
    <w:r>
      <w:rPr>
        <w:rFonts w:ascii="Arial" w:hAnsi="Arial" w:cs="Arial"/>
        <w:sz w:val="22"/>
        <w:szCs w:val="22"/>
      </w:rPr>
      <w:t>September</w:t>
    </w:r>
    <w:r w:rsidR="00AF2862">
      <w:rPr>
        <w:rFonts w:ascii="Arial" w:hAnsi="Arial" w:cs="Arial"/>
        <w:sz w:val="22"/>
        <w:szCs w:val="22"/>
      </w:rPr>
      <w:t xml:space="preserve"> 2016</w:t>
    </w:r>
  </w:p>
  <w:p w14:paraId="2631C7FD" w14:textId="77777777" w:rsidR="00AF2862" w:rsidRDefault="00AF28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15B304C"/>
    <w:multiLevelType w:val="hybridMultilevel"/>
    <w:tmpl w:val="2B50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27998"/>
    <w:multiLevelType w:val="hybridMultilevel"/>
    <w:tmpl w:val="3F52B0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2"/>
  </w:num>
  <w:num w:numId="4">
    <w:abstractNumId w:val="1"/>
  </w:num>
  <w:num w:numId="5">
    <w:abstractNumId w:val="8"/>
  </w:num>
  <w:num w:numId="6">
    <w:abstractNumId w:val="7"/>
  </w:num>
  <w:num w:numId="7">
    <w:abstractNumId w:val="6"/>
  </w:num>
  <w:num w:numId="8">
    <w:abstractNumId w:val="1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93"/>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65E93"/>
    <w:rsid w:val="00070E6B"/>
    <w:rsid w:val="0008048C"/>
    <w:rsid w:val="0008152A"/>
    <w:rsid w:val="00082331"/>
    <w:rsid w:val="000867D6"/>
    <w:rsid w:val="000903D5"/>
    <w:rsid w:val="00091A8A"/>
    <w:rsid w:val="00091FDC"/>
    <w:rsid w:val="00092A26"/>
    <w:rsid w:val="0009395B"/>
    <w:rsid w:val="000946D9"/>
    <w:rsid w:val="000A0260"/>
    <w:rsid w:val="000A0987"/>
    <w:rsid w:val="000A0E21"/>
    <w:rsid w:val="000A26F0"/>
    <w:rsid w:val="000A32C8"/>
    <w:rsid w:val="000B2A9F"/>
    <w:rsid w:val="000B3AC2"/>
    <w:rsid w:val="000B57D6"/>
    <w:rsid w:val="000C08B6"/>
    <w:rsid w:val="000C09C5"/>
    <w:rsid w:val="000C59F1"/>
    <w:rsid w:val="000D11D3"/>
    <w:rsid w:val="000D4B8E"/>
    <w:rsid w:val="000D6D6E"/>
    <w:rsid w:val="000D6F78"/>
    <w:rsid w:val="000E0F72"/>
    <w:rsid w:val="000E20E7"/>
    <w:rsid w:val="000E2A22"/>
    <w:rsid w:val="000E4B81"/>
    <w:rsid w:val="000E60EE"/>
    <w:rsid w:val="000E65E7"/>
    <w:rsid w:val="000F7FE5"/>
    <w:rsid w:val="0010064C"/>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5E75"/>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0749"/>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3018F"/>
    <w:rsid w:val="00330386"/>
    <w:rsid w:val="00330398"/>
    <w:rsid w:val="0033515A"/>
    <w:rsid w:val="00336660"/>
    <w:rsid w:val="0034091F"/>
    <w:rsid w:val="00341539"/>
    <w:rsid w:val="00346FC1"/>
    <w:rsid w:val="003548E7"/>
    <w:rsid w:val="00356494"/>
    <w:rsid w:val="00360BCF"/>
    <w:rsid w:val="00360CF5"/>
    <w:rsid w:val="00363D94"/>
    <w:rsid w:val="00365609"/>
    <w:rsid w:val="00370740"/>
    <w:rsid w:val="00370C77"/>
    <w:rsid w:val="00372330"/>
    <w:rsid w:val="00384678"/>
    <w:rsid w:val="00385A5E"/>
    <w:rsid w:val="00385D32"/>
    <w:rsid w:val="00386D04"/>
    <w:rsid w:val="003904D2"/>
    <w:rsid w:val="00391652"/>
    <w:rsid w:val="003924F8"/>
    <w:rsid w:val="00395FB8"/>
    <w:rsid w:val="003A5453"/>
    <w:rsid w:val="003A607C"/>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1C33"/>
    <w:rsid w:val="004522C6"/>
    <w:rsid w:val="004535AA"/>
    <w:rsid w:val="0045405A"/>
    <w:rsid w:val="0045498D"/>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6DB0"/>
    <w:rsid w:val="00547E52"/>
    <w:rsid w:val="005511E1"/>
    <w:rsid w:val="00564D95"/>
    <w:rsid w:val="0056544E"/>
    <w:rsid w:val="00565B72"/>
    <w:rsid w:val="00566096"/>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D7A06"/>
    <w:rsid w:val="005E03F5"/>
    <w:rsid w:val="005F298E"/>
    <w:rsid w:val="005F64AA"/>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6A0D"/>
    <w:rsid w:val="00647382"/>
    <w:rsid w:val="006476B5"/>
    <w:rsid w:val="00650992"/>
    <w:rsid w:val="00651A4D"/>
    <w:rsid w:val="00651B5E"/>
    <w:rsid w:val="006533F5"/>
    <w:rsid w:val="00654FCC"/>
    <w:rsid w:val="00655892"/>
    <w:rsid w:val="00657237"/>
    <w:rsid w:val="00662F89"/>
    <w:rsid w:val="006641BE"/>
    <w:rsid w:val="0067291C"/>
    <w:rsid w:val="00675902"/>
    <w:rsid w:val="006807F6"/>
    <w:rsid w:val="0068094B"/>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5948"/>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704E"/>
    <w:rsid w:val="0089100E"/>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2A47"/>
    <w:rsid w:val="00907DBB"/>
    <w:rsid w:val="0091022D"/>
    <w:rsid w:val="0091125B"/>
    <w:rsid w:val="009119DB"/>
    <w:rsid w:val="00924FD7"/>
    <w:rsid w:val="00936E30"/>
    <w:rsid w:val="009451A6"/>
    <w:rsid w:val="00950920"/>
    <w:rsid w:val="009515B3"/>
    <w:rsid w:val="00955A82"/>
    <w:rsid w:val="00956669"/>
    <w:rsid w:val="00960EE9"/>
    <w:rsid w:val="009675EE"/>
    <w:rsid w:val="009678A0"/>
    <w:rsid w:val="0097086D"/>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2862"/>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395"/>
    <w:rsid w:val="00B85A48"/>
    <w:rsid w:val="00B87D2A"/>
    <w:rsid w:val="00B90627"/>
    <w:rsid w:val="00BA3D29"/>
    <w:rsid w:val="00BA4B88"/>
    <w:rsid w:val="00BA6D35"/>
    <w:rsid w:val="00BB1ABF"/>
    <w:rsid w:val="00BB59A8"/>
    <w:rsid w:val="00BC29C4"/>
    <w:rsid w:val="00BC3C4E"/>
    <w:rsid w:val="00BC7F4D"/>
    <w:rsid w:val="00BD0180"/>
    <w:rsid w:val="00BD51D6"/>
    <w:rsid w:val="00BD663B"/>
    <w:rsid w:val="00BD69E2"/>
    <w:rsid w:val="00BE1350"/>
    <w:rsid w:val="00BE2CF6"/>
    <w:rsid w:val="00BE5309"/>
    <w:rsid w:val="00BF1992"/>
    <w:rsid w:val="00BF1F70"/>
    <w:rsid w:val="00BF574D"/>
    <w:rsid w:val="00C03C1F"/>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3269"/>
    <w:rsid w:val="00D675BF"/>
    <w:rsid w:val="00D702F2"/>
    <w:rsid w:val="00D72C5B"/>
    <w:rsid w:val="00D76D1C"/>
    <w:rsid w:val="00D800D5"/>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1DA9"/>
    <w:rsid w:val="00E57E80"/>
    <w:rsid w:val="00E610DD"/>
    <w:rsid w:val="00E620B4"/>
    <w:rsid w:val="00E63DB3"/>
    <w:rsid w:val="00E70597"/>
    <w:rsid w:val="00E707AF"/>
    <w:rsid w:val="00E72CF1"/>
    <w:rsid w:val="00E74E30"/>
    <w:rsid w:val="00E83A87"/>
    <w:rsid w:val="00E85ED2"/>
    <w:rsid w:val="00E90A7E"/>
    <w:rsid w:val="00EA3C32"/>
    <w:rsid w:val="00EA63FD"/>
    <w:rsid w:val="00EB0600"/>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44BED"/>
    <w:rsid w:val="00F50B8F"/>
    <w:rsid w:val="00F514D3"/>
    <w:rsid w:val="00F52EAD"/>
    <w:rsid w:val="00F53E32"/>
    <w:rsid w:val="00F56ADC"/>
    <w:rsid w:val="00F622AD"/>
    <w:rsid w:val="00F62791"/>
    <w:rsid w:val="00F715D7"/>
    <w:rsid w:val="00F72430"/>
    <w:rsid w:val="00F85338"/>
    <w:rsid w:val="00F86B22"/>
    <w:rsid w:val="00F9016B"/>
    <w:rsid w:val="00F93C75"/>
    <w:rsid w:val="00F94ABC"/>
    <w:rsid w:val="00F94ADB"/>
    <w:rsid w:val="00F9517A"/>
    <w:rsid w:val="00F95992"/>
    <w:rsid w:val="00F967B1"/>
    <w:rsid w:val="00F97D97"/>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E6BDC"/>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60C590"/>
  <w15:docId w15:val="{6D93B885-AD99-4249-A676-4323FD3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uiPriority w:val="34"/>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marin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fia.erichs@alfalava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falav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Alfa Laval FCM One Gas promises smooth high-pressure fuel gas supply</vt:lpstr>
    </vt:vector>
  </TitlesOfParts>
  <Manager/>
  <Company>Alfa Laval</Company>
  <LinksUpToDate>false</LinksUpToDate>
  <CharactersWithSpaces>3782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Alfa Laval FCM One Gas promises smooth high-pressure fuel gas supply</dc:title>
  <dc:subject/>
  <dc:creator>Anne Kirstine Senderovitz</dc:creator>
  <cp:keywords/>
  <dc:description/>
  <cp:lastModifiedBy>Sofia Erichs</cp:lastModifiedBy>
  <cp:revision>4</cp:revision>
  <cp:lastPrinted>2016-06-30T13:36:00Z</cp:lastPrinted>
  <dcterms:created xsi:type="dcterms:W3CDTF">2016-06-30T14:38:00Z</dcterms:created>
  <dcterms:modified xsi:type="dcterms:W3CDTF">2016-08-30T14:51:00Z</dcterms:modified>
  <cp:category/>
</cp:coreProperties>
</file>