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1D79B" w14:textId="31CE41FC" w:rsidR="00A37B80" w:rsidRPr="00D90CB9" w:rsidRDefault="00C476FD" w:rsidP="00082331">
      <w:pPr>
        <w:rPr>
          <w:rFonts w:ascii="Arial" w:hAnsi="Arial" w:cs="Arial"/>
          <w:color w:val="000000" w:themeColor="text1"/>
          <w:sz w:val="40"/>
          <w:szCs w:val="40"/>
          <w:lang w:eastAsia="zh-CN"/>
        </w:rPr>
      </w:pPr>
      <w:r w:rsidRPr="00D90CB9">
        <w:rPr>
          <w:rFonts w:ascii="Arial" w:hAnsi="Arial" w:cs="Arial"/>
          <w:color w:val="000000" w:themeColor="text1"/>
          <w:sz w:val="40"/>
          <w:szCs w:val="40"/>
          <w:lang w:eastAsia="zh-CN"/>
        </w:rPr>
        <w:t>阿法拉伐</w:t>
      </w:r>
      <w:r w:rsidR="00A37B80" w:rsidRPr="00D90CB9">
        <w:rPr>
          <w:rFonts w:ascii="Arial" w:hAnsi="Arial" w:cs="Arial"/>
          <w:color w:val="000000" w:themeColor="text1"/>
          <w:sz w:val="40"/>
          <w:szCs w:val="40"/>
          <w:lang w:eastAsia="zh-CN"/>
        </w:rPr>
        <w:t>船舶</w:t>
      </w:r>
      <w:r w:rsidRPr="00D90CB9">
        <w:rPr>
          <w:rFonts w:ascii="Arial" w:hAnsi="Arial" w:cs="Arial"/>
          <w:color w:val="000000" w:themeColor="text1"/>
          <w:sz w:val="40"/>
          <w:szCs w:val="40"/>
          <w:lang w:eastAsia="zh-CN"/>
        </w:rPr>
        <w:t>专家</w:t>
      </w:r>
      <w:r w:rsidR="004C13A7" w:rsidRPr="00D90CB9">
        <w:rPr>
          <w:rFonts w:ascii="Arial" w:hAnsi="Arial" w:cs="Arial"/>
          <w:color w:val="000000" w:themeColor="text1"/>
          <w:sz w:val="40"/>
          <w:szCs w:val="40"/>
          <w:lang w:eastAsia="zh-CN"/>
        </w:rPr>
        <w:t>助</w:t>
      </w:r>
      <w:r w:rsidR="00A37B80" w:rsidRPr="00D90CB9">
        <w:rPr>
          <w:rFonts w:ascii="Arial" w:hAnsi="Arial" w:cs="Arial"/>
          <w:color w:val="000000" w:themeColor="text1"/>
          <w:sz w:val="40"/>
          <w:szCs w:val="40"/>
          <w:lang w:eastAsia="zh-CN"/>
        </w:rPr>
        <w:t>您</w:t>
      </w:r>
      <w:r w:rsidR="004C13A7" w:rsidRPr="00D90CB9">
        <w:rPr>
          <w:rFonts w:ascii="Arial" w:hAnsi="Arial" w:cs="Arial"/>
          <w:color w:val="000000" w:themeColor="text1"/>
          <w:sz w:val="40"/>
          <w:szCs w:val="40"/>
          <w:lang w:eastAsia="zh-CN"/>
        </w:rPr>
        <w:t>提升船舶性能，共赢</w:t>
      </w:r>
      <w:r w:rsidR="004C13A7" w:rsidRPr="00D90CB9">
        <w:rPr>
          <w:rFonts w:ascii="Arial" w:hAnsi="Arial" w:cs="Arial"/>
          <w:color w:val="000000" w:themeColor="text1"/>
          <w:sz w:val="40"/>
          <w:szCs w:val="40"/>
          <w:lang w:eastAsia="zh-CN"/>
        </w:rPr>
        <w:t>2020</w:t>
      </w:r>
    </w:p>
    <w:p w14:paraId="45BAE7D6" w14:textId="50C621A9" w:rsidR="00A37B80" w:rsidRPr="00D90CB9" w:rsidRDefault="00A37B80" w:rsidP="00A37B80">
      <w:pPr>
        <w:rPr>
          <w:rFonts w:ascii="Arial" w:hAnsi="Arial" w:cs="Arial"/>
          <w:color w:val="000000" w:themeColor="text1"/>
          <w:sz w:val="36"/>
          <w:szCs w:val="36"/>
          <w:lang w:eastAsia="zh-CN"/>
        </w:rPr>
      </w:pPr>
      <w:r w:rsidRPr="00D90CB9">
        <w:rPr>
          <w:rFonts w:ascii="Arial" w:hAnsi="Arial" w:cs="Arial"/>
          <w:color w:val="000000" w:themeColor="text1"/>
          <w:sz w:val="36"/>
          <w:szCs w:val="36"/>
          <w:lang w:eastAsia="zh-CN"/>
        </w:rPr>
        <w:t>就在</w:t>
      </w:r>
      <w:r w:rsidRPr="00D90CB9">
        <w:rPr>
          <w:rFonts w:ascii="Arial" w:hAnsi="Arial" w:cs="Arial"/>
          <w:color w:val="000000" w:themeColor="text1"/>
          <w:sz w:val="36"/>
          <w:szCs w:val="36"/>
          <w:lang w:eastAsia="zh-CN"/>
        </w:rPr>
        <w:t>2019</w:t>
      </w:r>
      <w:r w:rsidRPr="00D90CB9">
        <w:rPr>
          <w:rFonts w:ascii="Arial" w:hAnsi="Arial" w:cs="Arial"/>
          <w:color w:val="000000" w:themeColor="text1"/>
          <w:sz w:val="36"/>
          <w:szCs w:val="36"/>
          <w:lang w:eastAsia="zh-CN"/>
        </w:rPr>
        <w:t>年中国国际海事技术学术会议和展览会</w:t>
      </w:r>
    </w:p>
    <w:p w14:paraId="20144C2C" w14:textId="77777777" w:rsidR="00A37B80" w:rsidRPr="003B01B5" w:rsidRDefault="00A37B80" w:rsidP="00082331">
      <w:pPr>
        <w:rPr>
          <w:rFonts w:ascii="Arial" w:hAnsi="Arial" w:cs="Arial"/>
          <w:color w:val="000000" w:themeColor="text1"/>
          <w:sz w:val="52"/>
          <w:szCs w:val="52"/>
          <w:lang w:eastAsia="zh-CN"/>
        </w:rPr>
      </w:pPr>
      <w:bookmarkStart w:id="0" w:name="_GoBack"/>
      <w:bookmarkEnd w:id="0"/>
    </w:p>
    <w:p w14:paraId="542AD281" w14:textId="7E3AC409" w:rsidR="00461728" w:rsidRPr="003B01B5" w:rsidRDefault="00461728" w:rsidP="009968EB">
      <w:pPr>
        <w:widowControl w:val="0"/>
        <w:autoSpaceDE w:val="0"/>
        <w:autoSpaceDN w:val="0"/>
        <w:adjustRightInd w:val="0"/>
        <w:spacing w:line="360" w:lineRule="auto"/>
        <w:rPr>
          <w:rFonts w:ascii="Arial" w:hAnsi="Arial" w:cs="Arial"/>
          <w:b/>
          <w:sz w:val="22"/>
          <w:lang w:eastAsia="zh-CN"/>
        </w:rPr>
      </w:pPr>
      <w:r w:rsidRPr="003B01B5">
        <w:rPr>
          <w:rFonts w:ascii="Arial" w:hAnsi="Arial" w:cs="Arial"/>
          <w:b/>
          <w:sz w:val="22"/>
          <w:lang w:eastAsia="zh-CN"/>
        </w:rPr>
        <w:t>时光如梭</w:t>
      </w:r>
      <w:r w:rsidR="007115B5" w:rsidRPr="003B01B5">
        <w:rPr>
          <w:rFonts w:ascii="Arial" w:hAnsi="Arial" w:cs="Arial"/>
          <w:b/>
          <w:sz w:val="22"/>
          <w:lang w:eastAsia="zh-CN"/>
        </w:rPr>
        <w:t>。在</w:t>
      </w:r>
      <w:r w:rsidRPr="003B01B5">
        <w:rPr>
          <w:rFonts w:ascii="Arial" w:hAnsi="Arial" w:cs="Arial"/>
          <w:b/>
          <w:sz w:val="22"/>
          <w:lang w:eastAsia="zh-CN"/>
        </w:rPr>
        <w:t>2020</w:t>
      </w:r>
      <w:r w:rsidRPr="003B01B5">
        <w:rPr>
          <w:rFonts w:ascii="Arial" w:hAnsi="Arial" w:cs="Arial"/>
          <w:b/>
          <w:sz w:val="22"/>
          <w:lang w:eastAsia="zh-CN"/>
        </w:rPr>
        <w:t>年即将到来</w:t>
      </w:r>
      <w:r w:rsidR="007115B5" w:rsidRPr="003B01B5">
        <w:rPr>
          <w:rFonts w:ascii="Arial" w:hAnsi="Arial" w:cs="Arial"/>
          <w:b/>
          <w:sz w:val="22"/>
          <w:lang w:eastAsia="zh-CN"/>
        </w:rPr>
        <w:t>之际，航运界正</w:t>
      </w:r>
      <w:r w:rsidRPr="003B01B5">
        <w:rPr>
          <w:rFonts w:ascii="Arial" w:hAnsi="Arial" w:cs="Arial"/>
          <w:b/>
          <w:sz w:val="22"/>
          <w:lang w:eastAsia="zh-CN"/>
        </w:rPr>
        <w:t>历经着翻天覆地的巨大变化，新燃料、新法规、以</w:t>
      </w:r>
      <w:r w:rsidR="007A7AAD" w:rsidRPr="003B01B5">
        <w:rPr>
          <w:rFonts w:ascii="Arial" w:hAnsi="Arial" w:cs="Arial"/>
          <w:b/>
          <w:sz w:val="22"/>
          <w:lang w:eastAsia="zh-CN"/>
        </w:rPr>
        <w:t>及对降低</w:t>
      </w:r>
      <w:r w:rsidRPr="003B01B5">
        <w:rPr>
          <w:rFonts w:ascii="Arial" w:hAnsi="Arial" w:cs="Arial"/>
          <w:b/>
          <w:sz w:val="22"/>
          <w:lang w:eastAsia="zh-CN"/>
        </w:rPr>
        <w:t>能源消耗和</w:t>
      </w:r>
      <w:r w:rsidR="007A7AAD" w:rsidRPr="003B01B5">
        <w:rPr>
          <w:rFonts w:ascii="Arial" w:hAnsi="Arial" w:cs="Arial"/>
          <w:b/>
          <w:sz w:val="22"/>
          <w:lang w:eastAsia="zh-CN"/>
        </w:rPr>
        <w:t>保护</w:t>
      </w:r>
      <w:r w:rsidRPr="003B01B5">
        <w:rPr>
          <w:rFonts w:ascii="Arial" w:hAnsi="Arial" w:cs="Arial"/>
          <w:b/>
          <w:sz w:val="22"/>
          <w:lang w:eastAsia="zh-CN"/>
        </w:rPr>
        <w:t>环境的新需求</w:t>
      </w:r>
      <w:r w:rsidR="0042324D" w:rsidRPr="003B01B5">
        <w:rPr>
          <w:rFonts w:ascii="Arial" w:hAnsi="Arial" w:cs="Arial"/>
          <w:b/>
          <w:sz w:val="22"/>
          <w:lang w:eastAsia="zh-CN"/>
        </w:rPr>
        <w:t>近在咫尺</w:t>
      </w:r>
      <w:r w:rsidRPr="003B01B5">
        <w:rPr>
          <w:rFonts w:ascii="Arial" w:hAnsi="Arial" w:cs="Arial"/>
          <w:b/>
          <w:sz w:val="22"/>
          <w:lang w:eastAsia="zh-CN"/>
        </w:rPr>
        <w:t>。借</w:t>
      </w:r>
      <w:r w:rsidRPr="003B01B5">
        <w:rPr>
          <w:rFonts w:ascii="Arial" w:hAnsi="Arial" w:cs="Arial"/>
          <w:b/>
          <w:sz w:val="22"/>
          <w:lang w:eastAsia="zh-CN"/>
        </w:rPr>
        <w:t>“2019</w:t>
      </w:r>
      <w:r w:rsidRPr="003B01B5">
        <w:rPr>
          <w:rFonts w:ascii="Arial" w:hAnsi="Arial" w:cs="Arial"/>
          <w:b/>
          <w:sz w:val="22"/>
          <w:lang w:eastAsia="zh-CN"/>
        </w:rPr>
        <w:t>年中国国际海事技术学术会议和展览会</w:t>
      </w:r>
      <w:r w:rsidRPr="003B01B5">
        <w:rPr>
          <w:rFonts w:ascii="Arial" w:hAnsi="Arial" w:cs="Arial"/>
          <w:b/>
          <w:sz w:val="22"/>
          <w:lang w:eastAsia="zh-CN"/>
        </w:rPr>
        <w:t>”</w:t>
      </w:r>
      <w:r w:rsidR="00021683" w:rsidRPr="003B01B5">
        <w:rPr>
          <w:rFonts w:ascii="Arial" w:hAnsi="Arial" w:cs="Arial"/>
          <w:b/>
          <w:sz w:val="22"/>
          <w:lang w:eastAsia="zh-CN"/>
        </w:rPr>
        <w:t>之际</w:t>
      </w:r>
      <w:r w:rsidRPr="003B01B5">
        <w:rPr>
          <w:rFonts w:ascii="Arial" w:hAnsi="Arial" w:cs="Arial"/>
          <w:b/>
          <w:sz w:val="22"/>
          <w:lang w:eastAsia="zh-CN"/>
        </w:rPr>
        <w:t>，</w:t>
      </w:r>
      <w:bookmarkStart w:id="1" w:name="_Hlk24473703"/>
      <w:r w:rsidRPr="003B01B5">
        <w:rPr>
          <w:rFonts w:ascii="Arial" w:hAnsi="Arial" w:cs="Arial"/>
          <w:b/>
          <w:sz w:val="22"/>
          <w:lang w:eastAsia="zh-CN"/>
        </w:rPr>
        <w:t>阿法拉伐</w:t>
      </w:r>
      <w:bookmarkEnd w:id="1"/>
      <w:r w:rsidR="0042324D" w:rsidRPr="003B01B5">
        <w:rPr>
          <w:rFonts w:ascii="Arial" w:hAnsi="Arial" w:cs="Arial"/>
          <w:b/>
          <w:sz w:val="22"/>
          <w:lang w:eastAsia="zh-CN"/>
        </w:rPr>
        <w:t>船舶</w:t>
      </w:r>
      <w:r w:rsidRPr="003B01B5">
        <w:rPr>
          <w:rFonts w:ascii="Arial" w:hAnsi="Arial" w:cs="Arial"/>
          <w:b/>
          <w:sz w:val="22"/>
          <w:lang w:eastAsia="zh-CN"/>
        </w:rPr>
        <w:t>专家将助</w:t>
      </w:r>
      <w:r w:rsidR="00B74024" w:rsidRPr="003B01B5">
        <w:rPr>
          <w:rFonts w:ascii="Arial" w:hAnsi="Arial" w:cs="Arial"/>
          <w:b/>
          <w:sz w:val="22"/>
          <w:lang w:eastAsia="zh-CN"/>
        </w:rPr>
        <w:t>您</w:t>
      </w:r>
      <w:r w:rsidR="00816509" w:rsidRPr="003B01B5">
        <w:rPr>
          <w:rFonts w:ascii="Arial" w:hAnsi="Arial" w:cs="Arial"/>
          <w:b/>
          <w:sz w:val="22"/>
          <w:lang w:eastAsia="zh-CN"/>
        </w:rPr>
        <w:t>应对</w:t>
      </w:r>
      <w:r w:rsidRPr="003B01B5">
        <w:rPr>
          <w:rFonts w:ascii="Arial" w:hAnsi="Arial" w:cs="Arial"/>
          <w:b/>
          <w:sz w:val="22"/>
          <w:lang w:eastAsia="zh-CN"/>
        </w:rPr>
        <w:t>挑战，</w:t>
      </w:r>
      <w:r w:rsidR="00084FB8" w:rsidRPr="003B01B5">
        <w:rPr>
          <w:rFonts w:ascii="Arial" w:hAnsi="Arial" w:cs="Arial"/>
          <w:b/>
          <w:sz w:val="22"/>
          <w:lang w:eastAsia="zh-CN"/>
        </w:rPr>
        <w:t>共同开创</w:t>
      </w:r>
      <w:r w:rsidR="0042324D" w:rsidRPr="003B01B5">
        <w:rPr>
          <w:rFonts w:ascii="Arial" w:hAnsi="Arial" w:cs="Arial"/>
          <w:b/>
          <w:sz w:val="22"/>
          <w:lang w:eastAsia="zh-CN"/>
        </w:rPr>
        <w:t>船舶性能新纪元</w:t>
      </w:r>
      <w:r w:rsidRPr="003B01B5">
        <w:rPr>
          <w:rFonts w:ascii="Arial" w:hAnsi="Arial" w:cs="Arial"/>
          <w:b/>
          <w:sz w:val="22"/>
          <w:lang w:eastAsia="zh-CN"/>
        </w:rPr>
        <w:t>。</w:t>
      </w:r>
    </w:p>
    <w:p w14:paraId="1668B710" w14:textId="1AB49377" w:rsidR="00416657" w:rsidRPr="003B01B5" w:rsidRDefault="00416657" w:rsidP="002B32AB">
      <w:pPr>
        <w:widowControl w:val="0"/>
        <w:autoSpaceDE w:val="0"/>
        <w:autoSpaceDN w:val="0"/>
        <w:adjustRightInd w:val="0"/>
        <w:spacing w:line="360" w:lineRule="auto"/>
        <w:rPr>
          <w:rFonts w:ascii="Arial" w:hAnsi="Arial" w:cs="Arial"/>
          <w:b/>
          <w:bCs/>
          <w:sz w:val="22"/>
          <w:lang w:eastAsia="zh-CN"/>
        </w:rPr>
      </w:pPr>
    </w:p>
    <w:p w14:paraId="3BD75F0F" w14:textId="0B05AA39" w:rsidR="00D3415F" w:rsidRPr="003B01B5" w:rsidRDefault="005A08C1" w:rsidP="002B32AB">
      <w:pPr>
        <w:widowControl w:val="0"/>
        <w:autoSpaceDE w:val="0"/>
        <w:autoSpaceDN w:val="0"/>
        <w:adjustRightInd w:val="0"/>
        <w:spacing w:line="360" w:lineRule="auto"/>
        <w:rPr>
          <w:rFonts w:ascii="Arial" w:hAnsi="Arial" w:cs="Arial"/>
          <w:b/>
          <w:bCs/>
          <w:sz w:val="22"/>
          <w:lang w:eastAsia="zh-CN"/>
        </w:rPr>
      </w:pPr>
      <w:r w:rsidRPr="003B01B5">
        <w:rPr>
          <w:rFonts w:ascii="Arial" w:hAnsi="Arial" w:cs="Arial"/>
          <w:b/>
          <w:bCs/>
          <w:sz w:val="22"/>
          <w:lang w:eastAsia="zh-CN"/>
        </w:rPr>
        <w:t>一个世纪以来</w:t>
      </w:r>
      <w:r w:rsidR="00816509" w:rsidRPr="003B01B5">
        <w:rPr>
          <w:rFonts w:ascii="Arial" w:hAnsi="Arial" w:cs="Arial"/>
          <w:b/>
          <w:bCs/>
          <w:sz w:val="22"/>
          <w:lang w:eastAsia="zh-CN"/>
        </w:rPr>
        <w:t>，阿法拉伐</w:t>
      </w:r>
      <w:r w:rsidR="00B74024" w:rsidRPr="003B01B5">
        <w:rPr>
          <w:rFonts w:ascii="Arial" w:hAnsi="Arial" w:cs="Arial"/>
          <w:b/>
          <w:bCs/>
          <w:sz w:val="22"/>
          <w:lang w:eastAsia="zh-CN"/>
        </w:rPr>
        <w:t>一直</w:t>
      </w:r>
      <w:r w:rsidR="00CD487A" w:rsidRPr="003B01B5">
        <w:rPr>
          <w:rFonts w:ascii="Arial" w:hAnsi="Arial" w:cs="Arial"/>
          <w:b/>
          <w:bCs/>
          <w:sz w:val="22"/>
          <w:lang w:eastAsia="zh-CN"/>
        </w:rPr>
        <w:t>与船舶</w:t>
      </w:r>
      <w:r w:rsidR="00AB501A" w:rsidRPr="003B01B5">
        <w:rPr>
          <w:rFonts w:ascii="Arial" w:hAnsi="Arial" w:cs="Arial"/>
          <w:b/>
          <w:bCs/>
          <w:sz w:val="22"/>
          <w:lang w:eastAsia="zh-CN"/>
        </w:rPr>
        <w:t>客户们</w:t>
      </w:r>
      <w:r w:rsidR="00CD487A" w:rsidRPr="003B01B5">
        <w:rPr>
          <w:rFonts w:ascii="Arial" w:hAnsi="Arial" w:cs="Arial"/>
          <w:b/>
          <w:bCs/>
          <w:sz w:val="22"/>
          <w:lang w:eastAsia="zh-CN"/>
        </w:rPr>
        <w:t>共同</w:t>
      </w:r>
      <w:r w:rsidR="00133A43" w:rsidRPr="003B01B5">
        <w:rPr>
          <w:rFonts w:ascii="Arial" w:hAnsi="Arial" w:cs="Arial"/>
          <w:b/>
          <w:bCs/>
          <w:sz w:val="22"/>
          <w:lang w:eastAsia="zh-CN"/>
        </w:rPr>
        <w:t>攻克</w:t>
      </w:r>
      <w:r w:rsidR="00B74024" w:rsidRPr="003B01B5">
        <w:rPr>
          <w:rFonts w:ascii="Arial" w:hAnsi="Arial" w:cs="Arial"/>
          <w:b/>
          <w:bCs/>
          <w:sz w:val="22"/>
          <w:lang w:eastAsia="zh-CN"/>
        </w:rPr>
        <w:t>各种最</w:t>
      </w:r>
      <w:r w:rsidR="001407C6" w:rsidRPr="003B01B5">
        <w:rPr>
          <w:rFonts w:ascii="Arial" w:hAnsi="Arial" w:cs="Arial"/>
          <w:b/>
          <w:bCs/>
          <w:sz w:val="22"/>
          <w:lang w:eastAsia="zh-CN"/>
        </w:rPr>
        <w:t>艰巨</w:t>
      </w:r>
      <w:r w:rsidR="00B74024" w:rsidRPr="003B01B5">
        <w:rPr>
          <w:rFonts w:ascii="Arial" w:hAnsi="Arial" w:cs="Arial"/>
          <w:b/>
          <w:bCs/>
          <w:sz w:val="22"/>
          <w:lang w:eastAsia="zh-CN"/>
        </w:rPr>
        <w:t>的</w:t>
      </w:r>
      <w:r w:rsidR="001407C6" w:rsidRPr="003B01B5">
        <w:rPr>
          <w:rFonts w:ascii="Arial" w:hAnsi="Arial" w:cs="Arial"/>
          <w:b/>
          <w:bCs/>
          <w:sz w:val="22"/>
          <w:lang w:eastAsia="zh-CN"/>
        </w:rPr>
        <w:t>行业</w:t>
      </w:r>
      <w:r w:rsidR="00133A43" w:rsidRPr="003B01B5">
        <w:rPr>
          <w:rFonts w:ascii="Arial" w:hAnsi="Arial" w:cs="Arial"/>
          <w:b/>
          <w:bCs/>
          <w:sz w:val="22"/>
          <w:lang w:eastAsia="zh-CN"/>
        </w:rPr>
        <w:t>难题</w:t>
      </w:r>
      <w:r w:rsidR="00B74024" w:rsidRPr="003B01B5">
        <w:rPr>
          <w:rFonts w:ascii="Arial" w:hAnsi="Arial" w:cs="Arial"/>
          <w:b/>
          <w:bCs/>
          <w:sz w:val="22"/>
          <w:lang w:eastAsia="zh-CN"/>
        </w:rPr>
        <w:t>。如今，阿法拉伐</w:t>
      </w:r>
      <w:r w:rsidR="00A900F6" w:rsidRPr="003B01B5">
        <w:rPr>
          <w:rFonts w:ascii="Arial" w:hAnsi="Arial" w:cs="Arial"/>
          <w:b/>
          <w:bCs/>
          <w:sz w:val="22"/>
          <w:lang w:eastAsia="zh-CN"/>
        </w:rPr>
        <w:t>船舶</w:t>
      </w:r>
      <w:r w:rsidR="00B74024" w:rsidRPr="003B01B5">
        <w:rPr>
          <w:rFonts w:ascii="Arial" w:hAnsi="Arial" w:cs="Arial"/>
          <w:b/>
          <w:bCs/>
          <w:sz w:val="22"/>
          <w:lang w:eastAsia="zh-CN"/>
        </w:rPr>
        <w:t>专家们</w:t>
      </w:r>
      <w:r w:rsidR="00A900F6" w:rsidRPr="003B01B5">
        <w:rPr>
          <w:rFonts w:ascii="Arial" w:hAnsi="Arial" w:cs="Arial"/>
          <w:b/>
          <w:bCs/>
          <w:sz w:val="22"/>
          <w:lang w:eastAsia="zh-CN"/>
        </w:rPr>
        <w:t>将继续支持</w:t>
      </w:r>
      <w:r w:rsidR="00AB501A" w:rsidRPr="003B01B5">
        <w:rPr>
          <w:rFonts w:ascii="Arial" w:hAnsi="Arial" w:cs="Arial"/>
          <w:b/>
          <w:bCs/>
          <w:sz w:val="22"/>
          <w:lang w:eastAsia="zh-CN"/>
        </w:rPr>
        <w:t>客户</w:t>
      </w:r>
      <w:r w:rsidR="00A900F6" w:rsidRPr="003B01B5">
        <w:rPr>
          <w:rFonts w:ascii="Arial" w:hAnsi="Arial" w:cs="Arial"/>
          <w:b/>
          <w:bCs/>
          <w:sz w:val="22"/>
          <w:lang w:eastAsia="zh-CN"/>
        </w:rPr>
        <w:t>从容</w:t>
      </w:r>
      <w:r w:rsidR="00021683" w:rsidRPr="003B01B5">
        <w:rPr>
          <w:rFonts w:ascii="Arial" w:hAnsi="Arial" w:cs="Arial"/>
          <w:b/>
          <w:bCs/>
          <w:sz w:val="22"/>
          <w:lang w:eastAsia="zh-CN"/>
        </w:rPr>
        <w:t>应对</w:t>
      </w:r>
      <w:r w:rsidR="00021683" w:rsidRPr="003B01B5">
        <w:rPr>
          <w:rFonts w:ascii="Arial" w:hAnsi="Arial" w:cs="Arial"/>
          <w:b/>
          <w:bCs/>
          <w:sz w:val="22"/>
          <w:lang w:eastAsia="zh-CN"/>
        </w:rPr>
        <w:t>2020</w:t>
      </w:r>
      <w:r w:rsidR="00021683" w:rsidRPr="003B01B5">
        <w:rPr>
          <w:rFonts w:ascii="Arial" w:hAnsi="Arial" w:cs="Arial"/>
          <w:b/>
          <w:bCs/>
          <w:sz w:val="22"/>
          <w:lang w:eastAsia="zh-CN"/>
        </w:rPr>
        <w:t>年及</w:t>
      </w:r>
      <w:r w:rsidR="00A900F6" w:rsidRPr="003B01B5">
        <w:rPr>
          <w:rFonts w:ascii="Arial" w:hAnsi="Arial" w:cs="Arial"/>
          <w:b/>
          <w:bCs/>
          <w:sz w:val="22"/>
          <w:lang w:eastAsia="zh-CN"/>
        </w:rPr>
        <w:t>未来</w:t>
      </w:r>
      <w:r w:rsidR="00021683" w:rsidRPr="003B01B5">
        <w:rPr>
          <w:rFonts w:ascii="Arial" w:hAnsi="Arial" w:cs="Arial"/>
          <w:b/>
          <w:bCs/>
          <w:sz w:val="22"/>
          <w:lang w:eastAsia="zh-CN"/>
        </w:rPr>
        <w:t>的挑战。</w:t>
      </w:r>
      <w:r w:rsidR="00D67B3A" w:rsidRPr="003B01B5">
        <w:rPr>
          <w:rFonts w:ascii="Arial" w:hAnsi="Arial" w:cs="Arial"/>
          <w:b/>
          <w:bCs/>
          <w:sz w:val="22"/>
          <w:lang w:eastAsia="zh-CN"/>
        </w:rPr>
        <w:t>在</w:t>
      </w:r>
      <w:r w:rsidR="00D67B3A" w:rsidRPr="003B01B5">
        <w:rPr>
          <w:rFonts w:ascii="Arial" w:hAnsi="Arial" w:cs="Arial"/>
          <w:b/>
          <w:bCs/>
          <w:sz w:val="22"/>
          <w:lang w:eastAsia="zh-CN"/>
        </w:rPr>
        <w:t>2019</w:t>
      </w:r>
      <w:r w:rsidR="00D67B3A" w:rsidRPr="003B01B5">
        <w:rPr>
          <w:rFonts w:ascii="Arial" w:hAnsi="Arial" w:cs="Arial"/>
          <w:b/>
          <w:bCs/>
          <w:sz w:val="22"/>
          <w:lang w:eastAsia="zh-CN"/>
        </w:rPr>
        <w:t>年</w:t>
      </w:r>
      <w:r w:rsidR="00021683" w:rsidRPr="003B01B5">
        <w:rPr>
          <w:rFonts w:ascii="Arial" w:hAnsi="Arial" w:cs="Arial"/>
          <w:b/>
          <w:bCs/>
          <w:sz w:val="22"/>
          <w:lang w:eastAsia="zh-CN"/>
        </w:rPr>
        <w:t>中国国际海事技术学术会议和展览会</w:t>
      </w:r>
      <w:r w:rsidR="00771F7C" w:rsidRPr="003B01B5">
        <w:rPr>
          <w:rFonts w:ascii="Arial" w:hAnsi="Arial" w:cs="Arial"/>
          <w:b/>
          <w:bCs/>
          <w:sz w:val="22"/>
          <w:lang w:eastAsia="zh-CN"/>
        </w:rPr>
        <w:t>（简称国际海事展）</w:t>
      </w:r>
      <w:r w:rsidR="00D67B3A" w:rsidRPr="003B01B5">
        <w:rPr>
          <w:rFonts w:ascii="Arial" w:hAnsi="Arial" w:cs="Arial"/>
          <w:b/>
          <w:bCs/>
          <w:sz w:val="22"/>
          <w:lang w:eastAsia="zh-CN"/>
        </w:rPr>
        <w:t>上，</w:t>
      </w:r>
      <w:r w:rsidR="00451B9C" w:rsidRPr="003B01B5">
        <w:rPr>
          <w:rFonts w:ascii="Arial" w:hAnsi="Arial" w:cs="Arial"/>
          <w:b/>
          <w:bCs/>
          <w:sz w:val="22"/>
          <w:lang w:eastAsia="zh-CN"/>
        </w:rPr>
        <w:t>借助这一</w:t>
      </w:r>
      <w:r w:rsidR="00021683" w:rsidRPr="003B01B5">
        <w:rPr>
          <w:rFonts w:ascii="Arial" w:hAnsi="Arial" w:cs="Arial"/>
          <w:b/>
          <w:bCs/>
          <w:sz w:val="22"/>
          <w:lang w:eastAsia="zh-CN"/>
        </w:rPr>
        <w:t>针对中国和亚洲其他国家</w:t>
      </w:r>
      <w:r w:rsidR="00ED2DFF" w:rsidRPr="003B01B5">
        <w:rPr>
          <w:rFonts w:ascii="Arial" w:hAnsi="Arial" w:cs="Arial"/>
          <w:b/>
          <w:bCs/>
          <w:sz w:val="22"/>
          <w:lang w:eastAsia="zh-CN"/>
        </w:rPr>
        <w:t>海运</w:t>
      </w:r>
      <w:r w:rsidR="00021683" w:rsidRPr="003B01B5">
        <w:rPr>
          <w:rFonts w:ascii="Arial" w:hAnsi="Arial" w:cs="Arial"/>
          <w:b/>
          <w:bCs/>
          <w:sz w:val="22"/>
          <w:lang w:eastAsia="zh-CN"/>
        </w:rPr>
        <w:t>业的国际前沿论坛，</w:t>
      </w:r>
      <w:r w:rsidR="00451B9C" w:rsidRPr="003B01B5">
        <w:rPr>
          <w:rFonts w:ascii="Arial" w:hAnsi="Arial" w:cs="Arial"/>
          <w:b/>
          <w:bCs/>
          <w:sz w:val="22"/>
          <w:lang w:eastAsia="zh-CN"/>
        </w:rPr>
        <w:t>阿法拉伐将与您</w:t>
      </w:r>
      <w:r w:rsidR="00021683" w:rsidRPr="003B01B5">
        <w:rPr>
          <w:rFonts w:ascii="Arial" w:hAnsi="Arial" w:cs="Arial"/>
          <w:b/>
          <w:bCs/>
          <w:sz w:val="22"/>
          <w:lang w:eastAsia="zh-CN"/>
        </w:rPr>
        <w:t>聚焦如何应对新燃料挑战</w:t>
      </w:r>
      <w:r w:rsidR="002A5391" w:rsidRPr="003B01B5">
        <w:rPr>
          <w:rFonts w:ascii="Arial" w:hAnsi="Arial" w:cs="Arial"/>
          <w:b/>
          <w:bCs/>
          <w:sz w:val="22"/>
          <w:lang w:eastAsia="zh-CN"/>
        </w:rPr>
        <w:t>，并</w:t>
      </w:r>
      <w:r w:rsidR="00451B9C" w:rsidRPr="003B01B5">
        <w:rPr>
          <w:rFonts w:ascii="Arial" w:hAnsi="Arial" w:cs="Arial"/>
          <w:b/>
          <w:bCs/>
          <w:sz w:val="22"/>
          <w:lang w:eastAsia="zh-CN"/>
        </w:rPr>
        <w:t>提升</w:t>
      </w:r>
      <w:r w:rsidR="00021683" w:rsidRPr="003B01B5">
        <w:rPr>
          <w:rFonts w:ascii="Arial" w:hAnsi="Arial" w:cs="Arial"/>
          <w:b/>
          <w:bCs/>
          <w:sz w:val="22"/>
          <w:lang w:eastAsia="zh-CN"/>
        </w:rPr>
        <w:t>船舶整体性能。</w:t>
      </w:r>
    </w:p>
    <w:p w14:paraId="1FBA4A94" w14:textId="77777777" w:rsidR="004C13A7" w:rsidRPr="003B01B5" w:rsidRDefault="004C13A7" w:rsidP="002B32AB">
      <w:pPr>
        <w:widowControl w:val="0"/>
        <w:autoSpaceDE w:val="0"/>
        <w:autoSpaceDN w:val="0"/>
        <w:adjustRightInd w:val="0"/>
        <w:spacing w:line="360" w:lineRule="auto"/>
        <w:rPr>
          <w:rFonts w:ascii="Arial" w:hAnsi="Arial" w:cs="Arial"/>
          <w:b/>
          <w:bCs/>
          <w:sz w:val="22"/>
          <w:lang w:eastAsia="zh-CN"/>
        </w:rPr>
      </w:pPr>
    </w:p>
    <w:p w14:paraId="2585BF50" w14:textId="1B5D8477" w:rsidR="002B32AB" w:rsidRPr="003B01B5" w:rsidRDefault="004C13A7" w:rsidP="00F00D2E">
      <w:pPr>
        <w:widowControl w:val="0"/>
        <w:autoSpaceDE w:val="0"/>
        <w:autoSpaceDN w:val="0"/>
        <w:adjustRightInd w:val="0"/>
        <w:spacing w:line="360" w:lineRule="auto"/>
        <w:jc w:val="both"/>
        <w:rPr>
          <w:rFonts w:ascii="Arial" w:hAnsi="Arial" w:cs="Arial"/>
          <w:sz w:val="22"/>
          <w:lang w:eastAsia="zh-CN"/>
        </w:rPr>
      </w:pPr>
      <w:r w:rsidRPr="003B01B5">
        <w:rPr>
          <w:rFonts w:ascii="Arial" w:hAnsi="Arial" w:cs="Arial"/>
          <w:sz w:val="22"/>
          <w:lang w:eastAsia="zh-CN"/>
        </w:rPr>
        <w:t>2019</w:t>
      </w:r>
      <w:r w:rsidRPr="003B01B5">
        <w:rPr>
          <w:rFonts w:ascii="Arial" w:hAnsi="Arial" w:cs="Arial"/>
          <w:sz w:val="22"/>
          <w:lang w:eastAsia="zh-CN"/>
        </w:rPr>
        <w:t>中国国际海事展</w:t>
      </w:r>
      <w:r w:rsidR="00021683" w:rsidRPr="003B01B5">
        <w:rPr>
          <w:rFonts w:ascii="Arial" w:hAnsi="Arial" w:cs="Arial"/>
          <w:sz w:val="22"/>
          <w:lang w:eastAsia="zh-CN"/>
        </w:rPr>
        <w:t>将于</w:t>
      </w:r>
      <w:r w:rsidR="00021683" w:rsidRPr="003B01B5">
        <w:rPr>
          <w:rFonts w:ascii="Arial" w:hAnsi="Arial" w:cs="Arial"/>
          <w:sz w:val="22"/>
          <w:lang w:eastAsia="zh-CN"/>
        </w:rPr>
        <w:t>12</w:t>
      </w:r>
      <w:r w:rsidR="00021683" w:rsidRPr="003B01B5">
        <w:rPr>
          <w:rFonts w:ascii="Arial" w:hAnsi="Arial" w:cs="Arial"/>
          <w:sz w:val="22"/>
          <w:lang w:eastAsia="zh-CN"/>
        </w:rPr>
        <w:t>月</w:t>
      </w:r>
      <w:r w:rsidR="00021683" w:rsidRPr="003B01B5">
        <w:rPr>
          <w:rFonts w:ascii="Arial" w:hAnsi="Arial" w:cs="Arial"/>
          <w:sz w:val="22"/>
          <w:lang w:eastAsia="zh-CN"/>
        </w:rPr>
        <w:t>3</w:t>
      </w:r>
      <w:r w:rsidR="00021683" w:rsidRPr="003B01B5">
        <w:rPr>
          <w:rFonts w:ascii="Arial" w:hAnsi="Arial" w:cs="Arial"/>
          <w:sz w:val="22"/>
          <w:lang w:eastAsia="zh-CN"/>
        </w:rPr>
        <w:t>日</w:t>
      </w:r>
      <w:r w:rsidR="005A08C1" w:rsidRPr="003B01B5">
        <w:rPr>
          <w:rFonts w:ascii="Arial" w:hAnsi="Arial" w:cs="Arial"/>
          <w:sz w:val="22"/>
          <w:lang w:eastAsia="zh-CN"/>
        </w:rPr>
        <w:t>—</w:t>
      </w:r>
      <w:r w:rsidR="00021683" w:rsidRPr="003B01B5">
        <w:rPr>
          <w:rFonts w:ascii="Arial" w:hAnsi="Arial" w:cs="Arial"/>
          <w:sz w:val="22"/>
          <w:lang w:eastAsia="zh-CN"/>
        </w:rPr>
        <w:t>12</w:t>
      </w:r>
      <w:r w:rsidR="00021683" w:rsidRPr="003B01B5">
        <w:rPr>
          <w:rFonts w:ascii="Arial" w:hAnsi="Arial" w:cs="Arial"/>
          <w:sz w:val="22"/>
          <w:lang w:eastAsia="zh-CN"/>
        </w:rPr>
        <w:t>月</w:t>
      </w:r>
      <w:r w:rsidR="00021683" w:rsidRPr="003B01B5">
        <w:rPr>
          <w:rFonts w:ascii="Arial" w:hAnsi="Arial" w:cs="Arial"/>
          <w:sz w:val="22"/>
          <w:lang w:eastAsia="zh-CN"/>
        </w:rPr>
        <w:t>6</w:t>
      </w:r>
      <w:r w:rsidR="00021683" w:rsidRPr="003B01B5">
        <w:rPr>
          <w:rFonts w:ascii="Arial" w:hAnsi="Arial" w:cs="Arial"/>
          <w:sz w:val="22"/>
          <w:lang w:eastAsia="zh-CN"/>
        </w:rPr>
        <w:t>日在中国上海新国际展览中心（</w:t>
      </w:r>
      <w:r w:rsidR="00021683" w:rsidRPr="003B01B5">
        <w:rPr>
          <w:rFonts w:ascii="Arial" w:hAnsi="Arial" w:cs="Arial"/>
          <w:sz w:val="22"/>
          <w:lang w:eastAsia="zh-CN"/>
        </w:rPr>
        <w:t>SNIEC</w:t>
      </w:r>
      <w:r w:rsidR="00021683" w:rsidRPr="003B01B5">
        <w:rPr>
          <w:rFonts w:ascii="Arial" w:hAnsi="Arial" w:cs="Arial"/>
          <w:sz w:val="22"/>
          <w:lang w:eastAsia="zh-CN"/>
        </w:rPr>
        <w:t>）举行</w:t>
      </w:r>
      <w:r w:rsidR="00980B0C" w:rsidRPr="003B01B5">
        <w:rPr>
          <w:rFonts w:ascii="Arial" w:hAnsi="Arial" w:cs="Arial"/>
          <w:sz w:val="22"/>
          <w:lang w:eastAsia="zh-CN"/>
        </w:rPr>
        <w:t>，阿法拉伐</w:t>
      </w:r>
      <w:r w:rsidR="006E6BE1" w:rsidRPr="003B01B5">
        <w:rPr>
          <w:rFonts w:ascii="Arial" w:hAnsi="Arial" w:cs="Arial"/>
          <w:sz w:val="22"/>
          <w:lang w:eastAsia="zh-CN"/>
        </w:rPr>
        <w:t>位于</w:t>
      </w:r>
      <w:r w:rsidR="00980B0C" w:rsidRPr="003B01B5">
        <w:rPr>
          <w:rFonts w:ascii="Arial" w:hAnsi="Arial" w:cs="Arial"/>
          <w:sz w:val="22"/>
          <w:lang w:eastAsia="zh-CN"/>
        </w:rPr>
        <w:t>1</w:t>
      </w:r>
      <w:r w:rsidR="00980B0C" w:rsidRPr="003B01B5">
        <w:rPr>
          <w:rFonts w:ascii="Arial" w:hAnsi="Arial" w:cs="Arial"/>
          <w:sz w:val="22"/>
          <w:lang w:eastAsia="zh-CN"/>
        </w:rPr>
        <w:t>号厅</w:t>
      </w:r>
      <w:r w:rsidR="00980B0C" w:rsidRPr="003B01B5">
        <w:rPr>
          <w:rFonts w:ascii="Arial" w:hAnsi="Arial" w:cs="Arial"/>
          <w:sz w:val="22"/>
          <w:lang w:eastAsia="zh-CN"/>
        </w:rPr>
        <w:t>B6A-01</w:t>
      </w:r>
      <w:r w:rsidR="00980B0C" w:rsidRPr="003B01B5">
        <w:rPr>
          <w:rFonts w:ascii="Arial" w:hAnsi="Arial" w:cs="Arial"/>
          <w:sz w:val="22"/>
          <w:lang w:eastAsia="zh-CN"/>
        </w:rPr>
        <w:t>号展位</w:t>
      </w:r>
      <w:r w:rsidR="0043098A" w:rsidRPr="003B01B5">
        <w:rPr>
          <w:rFonts w:ascii="Arial" w:hAnsi="Arial" w:cs="Arial"/>
          <w:sz w:val="22"/>
          <w:lang w:eastAsia="zh-CN"/>
        </w:rPr>
        <w:t>。</w:t>
      </w:r>
      <w:r w:rsidR="006E6BE1" w:rsidRPr="003B01B5">
        <w:rPr>
          <w:rFonts w:ascii="Arial" w:hAnsi="Arial" w:cs="Arial"/>
          <w:sz w:val="22"/>
          <w:lang w:eastAsia="zh-CN"/>
        </w:rPr>
        <w:t>在</w:t>
      </w:r>
      <w:r w:rsidR="005A08C1" w:rsidRPr="003B01B5">
        <w:rPr>
          <w:rFonts w:ascii="Arial" w:hAnsi="Arial" w:cs="Arial"/>
          <w:sz w:val="22"/>
          <w:lang w:eastAsia="zh-CN"/>
        </w:rPr>
        <w:t>本届</w:t>
      </w:r>
      <w:r w:rsidR="006E6BE1" w:rsidRPr="003B01B5">
        <w:rPr>
          <w:rFonts w:ascii="Arial" w:hAnsi="Arial" w:cs="Arial"/>
          <w:sz w:val="22"/>
          <w:lang w:eastAsia="zh-CN"/>
        </w:rPr>
        <w:t>海事展上，</w:t>
      </w:r>
      <w:r w:rsidR="0043098A" w:rsidRPr="003B01B5">
        <w:rPr>
          <w:rFonts w:ascii="Arial" w:hAnsi="Arial" w:cs="Arial"/>
          <w:sz w:val="22"/>
          <w:lang w:eastAsia="zh-CN"/>
        </w:rPr>
        <w:t>我们将展出</w:t>
      </w:r>
      <w:r w:rsidR="00BE5A3A" w:rsidRPr="003B01B5">
        <w:rPr>
          <w:rFonts w:ascii="Arial" w:hAnsi="Arial" w:cs="Arial"/>
          <w:sz w:val="22"/>
          <w:lang w:eastAsia="zh-CN"/>
        </w:rPr>
        <w:t>全套</w:t>
      </w:r>
      <w:r w:rsidR="005A08C1" w:rsidRPr="003B01B5">
        <w:rPr>
          <w:rFonts w:ascii="Arial" w:hAnsi="Arial" w:cs="Arial"/>
          <w:sz w:val="22"/>
          <w:lang w:eastAsia="zh-CN"/>
        </w:rPr>
        <w:t>船用关键</w:t>
      </w:r>
      <w:r w:rsidR="0043098A" w:rsidRPr="003B01B5">
        <w:rPr>
          <w:rFonts w:ascii="Arial" w:hAnsi="Arial" w:cs="Arial"/>
          <w:sz w:val="22"/>
          <w:lang w:eastAsia="zh-CN"/>
        </w:rPr>
        <w:t>设备</w:t>
      </w:r>
      <w:r w:rsidR="00845C90" w:rsidRPr="003B01B5">
        <w:rPr>
          <w:rFonts w:ascii="Arial" w:hAnsi="Arial" w:cs="Arial"/>
          <w:sz w:val="22"/>
          <w:lang w:eastAsia="zh-CN"/>
        </w:rPr>
        <w:t>与</w:t>
      </w:r>
      <w:r w:rsidR="0043098A" w:rsidRPr="003B01B5">
        <w:rPr>
          <w:rFonts w:ascii="Arial" w:hAnsi="Arial" w:cs="Arial"/>
          <w:sz w:val="22"/>
          <w:lang w:eastAsia="zh-CN"/>
        </w:rPr>
        <w:t>服务解决方案，欢迎</w:t>
      </w:r>
      <w:r w:rsidR="00845C90" w:rsidRPr="003B01B5">
        <w:rPr>
          <w:rFonts w:ascii="Arial" w:hAnsi="Arial" w:cs="Arial"/>
          <w:sz w:val="22"/>
          <w:lang w:eastAsia="zh-CN"/>
        </w:rPr>
        <w:t>船东</w:t>
      </w:r>
      <w:r w:rsidR="0043098A" w:rsidRPr="003B01B5">
        <w:rPr>
          <w:rFonts w:ascii="Arial" w:hAnsi="Arial" w:cs="Arial"/>
          <w:sz w:val="22"/>
          <w:lang w:eastAsia="zh-CN"/>
        </w:rPr>
        <w:t>、船舶</w:t>
      </w:r>
      <w:r w:rsidR="0010238C" w:rsidRPr="003B01B5">
        <w:rPr>
          <w:rFonts w:ascii="Arial" w:hAnsi="Arial" w:cs="Arial"/>
          <w:sz w:val="22"/>
          <w:lang w:eastAsia="zh-CN"/>
        </w:rPr>
        <w:t>管理公司</w:t>
      </w:r>
      <w:r w:rsidR="0043098A" w:rsidRPr="003B01B5">
        <w:rPr>
          <w:rFonts w:ascii="Arial" w:hAnsi="Arial" w:cs="Arial"/>
          <w:sz w:val="22"/>
          <w:lang w:eastAsia="zh-CN"/>
        </w:rPr>
        <w:t>和船厂</w:t>
      </w:r>
      <w:r w:rsidR="00B36AAD" w:rsidRPr="003B01B5">
        <w:rPr>
          <w:rFonts w:ascii="Arial" w:hAnsi="Arial" w:cs="Arial"/>
          <w:sz w:val="22"/>
          <w:lang w:eastAsia="zh-CN"/>
        </w:rPr>
        <w:t>合作伙伴们</w:t>
      </w:r>
      <w:r w:rsidR="00585317" w:rsidRPr="003B01B5">
        <w:rPr>
          <w:rFonts w:ascii="Arial" w:hAnsi="Arial" w:cs="Arial"/>
          <w:sz w:val="22"/>
          <w:lang w:eastAsia="zh-CN"/>
        </w:rPr>
        <w:t>莅临</w:t>
      </w:r>
      <w:r w:rsidR="0043098A" w:rsidRPr="003B01B5">
        <w:rPr>
          <w:rFonts w:ascii="Arial" w:hAnsi="Arial" w:cs="Arial"/>
          <w:sz w:val="22"/>
          <w:lang w:eastAsia="zh-CN"/>
        </w:rPr>
        <w:t>。阿法拉伐</w:t>
      </w:r>
      <w:r w:rsidR="001024B2" w:rsidRPr="003B01B5">
        <w:rPr>
          <w:rFonts w:ascii="Arial" w:hAnsi="Arial" w:cs="Arial"/>
          <w:sz w:val="22"/>
          <w:lang w:eastAsia="zh-CN"/>
        </w:rPr>
        <w:t>资深</w:t>
      </w:r>
      <w:r w:rsidR="00E467ED" w:rsidRPr="003B01B5">
        <w:rPr>
          <w:rFonts w:ascii="Arial" w:hAnsi="Arial" w:cs="Arial"/>
          <w:sz w:val="22"/>
          <w:lang w:eastAsia="zh-CN"/>
        </w:rPr>
        <w:t>船舶</w:t>
      </w:r>
      <w:r w:rsidR="0043098A" w:rsidRPr="003B01B5">
        <w:rPr>
          <w:rFonts w:ascii="Arial" w:hAnsi="Arial" w:cs="Arial"/>
          <w:sz w:val="22"/>
          <w:lang w:eastAsia="zh-CN"/>
        </w:rPr>
        <w:t>专家</w:t>
      </w:r>
      <w:r w:rsidR="006C2676" w:rsidRPr="003B01B5">
        <w:rPr>
          <w:rFonts w:ascii="Arial" w:hAnsi="Arial" w:cs="Arial"/>
          <w:sz w:val="22"/>
          <w:lang w:eastAsia="zh-CN"/>
        </w:rPr>
        <w:t>们</w:t>
      </w:r>
      <w:r w:rsidR="00C1187F" w:rsidRPr="003B01B5">
        <w:rPr>
          <w:rFonts w:ascii="Arial" w:hAnsi="Arial" w:cs="Arial"/>
          <w:sz w:val="22"/>
          <w:lang w:eastAsia="zh-CN"/>
        </w:rPr>
        <w:t>将携多年</w:t>
      </w:r>
      <w:r w:rsidR="00E467ED" w:rsidRPr="003B01B5">
        <w:rPr>
          <w:rFonts w:ascii="Arial" w:hAnsi="Arial" w:cs="Arial"/>
          <w:sz w:val="22"/>
          <w:lang w:eastAsia="zh-CN"/>
        </w:rPr>
        <w:t>行业</w:t>
      </w:r>
      <w:r w:rsidR="00585317" w:rsidRPr="003B01B5">
        <w:rPr>
          <w:rFonts w:ascii="Arial" w:hAnsi="Arial" w:cs="Arial"/>
          <w:sz w:val="22"/>
          <w:lang w:eastAsia="zh-CN"/>
        </w:rPr>
        <w:t>知识与实践</w:t>
      </w:r>
      <w:r w:rsidR="001024B2" w:rsidRPr="003B01B5">
        <w:rPr>
          <w:rFonts w:ascii="Arial" w:hAnsi="Arial" w:cs="Arial"/>
          <w:sz w:val="22"/>
          <w:lang w:eastAsia="zh-CN"/>
        </w:rPr>
        <w:t>经验</w:t>
      </w:r>
      <w:r w:rsidR="00B36AAD" w:rsidRPr="003B01B5">
        <w:rPr>
          <w:rFonts w:ascii="Arial" w:hAnsi="Arial" w:cs="Arial"/>
          <w:sz w:val="22"/>
          <w:lang w:eastAsia="zh-CN"/>
        </w:rPr>
        <w:t>，尽最大努力为您提供完整的解决方案</w:t>
      </w:r>
      <w:r w:rsidR="00585317" w:rsidRPr="003B01B5">
        <w:rPr>
          <w:rFonts w:ascii="Arial" w:hAnsi="Arial" w:cs="Arial"/>
          <w:sz w:val="22"/>
          <w:lang w:eastAsia="zh-CN"/>
        </w:rPr>
        <w:t>与服务</w:t>
      </w:r>
      <w:r w:rsidR="00B36AAD" w:rsidRPr="003B01B5">
        <w:rPr>
          <w:rFonts w:ascii="Arial" w:hAnsi="Arial" w:cs="Arial"/>
          <w:sz w:val="22"/>
          <w:lang w:eastAsia="zh-CN"/>
        </w:rPr>
        <w:t>，帮助您的</w:t>
      </w:r>
      <w:r w:rsidR="0043098A" w:rsidRPr="003B01B5">
        <w:rPr>
          <w:rFonts w:ascii="Arial" w:hAnsi="Arial" w:cs="Arial"/>
          <w:sz w:val="22"/>
          <w:lang w:eastAsia="zh-CN"/>
        </w:rPr>
        <w:t>船舶</w:t>
      </w:r>
      <w:r w:rsidR="009F55C9" w:rsidRPr="003B01B5">
        <w:rPr>
          <w:rFonts w:ascii="Arial" w:hAnsi="Arial" w:cs="Arial"/>
          <w:sz w:val="22"/>
          <w:lang w:eastAsia="zh-CN"/>
        </w:rPr>
        <w:t>设备</w:t>
      </w:r>
      <w:r w:rsidR="0043098A" w:rsidRPr="003B01B5">
        <w:rPr>
          <w:rFonts w:ascii="Arial" w:hAnsi="Arial" w:cs="Arial"/>
          <w:sz w:val="22"/>
          <w:lang w:eastAsia="zh-CN"/>
        </w:rPr>
        <w:t>在其整个生命周期内</w:t>
      </w:r>
      <w:r w:rsidR="00585317" w:rsidRPr="003B01B5">
        <w:rPr>
          <w:rFonts w:ascii="Arial" w:hAnsi="Arial" w:cs="Arial"/>
          <w:sz w:val="22"/>
          <w:lang w:eastAsia="zh-CN"/>
        </w:rPr>
        <w:t>保持</w:t>
      </w:r>
      <w:r w:rsidR="0043098A" w:rsidRPr="003B01B5">
        <w:rPr>
          <w:rFonts w:ascii="Arial" w:hAnsi="Arial" w:cs="Arial"/>
          <w:sz w:val="22"/>
          <w:lang w:eastAsia="zh-CN"/>
        </w:rPr>
        <w:t>可靠、合规</w:t>
      </w:r>
      <w:r w:rsidR="00585317" w:rsidRPr="003B01B5">
        <w:rPr>
          <w:rFonts w:ascii="Arial" w:hAnsi="Arial" w:cs="Arial"/>
          <w:sz w:val="22"/>
          <w:lang w:eastAsia="zh-CN"/>
        </w:rPr>
        <w:t>与高效</w:t>
      </w:r>
      <w:r w:rsidR="0043098A" w:rsidRPr="003B01B5">
        <w:rPr>
          <w:rFonts w:ascii="Arial" w:hAnsi="Arial" w:cs="Arial"/>
          <w:sz w:val="22"/>
          <w:lang w:eastAsia="zh-CN"/>
        </w:rPr>
        <w:t>。</w:t>
      </w:r>
    </w:p>
    <w:p w14:paraId="5627B9CC" w14:textId="65FDA32F" w:rsidR="00395FB8" w:rsidRPr="003B01B5" w:rsidRDefault="001E2CF3" w:rsidP="00D4683B">
      <w:pPr>
        <w:widowControl w:val="0"/>
        <w:autoSpaceDE w:val="0"/>
        <w:autoSpaceDN w:val="0"/>
        <w:adjustRightInd w:val="0"/>
        <w:spacing w:line="360" w:lineRule="auto"/>
        <w:rPr>
          <w:rFonts w:ascii="Arial" w:hAnsi="Arial" w:cs="Arial"/>
          <w:b/>
          <w:sz w:val="22"/>
          <w:lang w:eastAsia="zh-CN"/>
        </w:rPr>
      </w:pPr>
      <w:r w:rsidRPr="003B01B5">
        <w:rPr>
          <w:rFonts w:ascii="Arial" w:hAnsi="Arial" w:cs="Arial"/>
          <w:b/>
          <w:sz w:val="22"/>
          <w:lang w:eastAsia="zh-CN"/>
        </w:rPr>
        <w:br/>
      </w:r>
      <w:r w:rsidRPr="003B01B5">
        <w:rPr>
          <w:rFonts w:ascii="Arial" w:hAnsi="Arial" w:cs="Arial"/>
          <w:b/>
          <w:sz w:val="22"/>
          <w:lang w:eastAsia="zh-CN"/>
        </w:rPr>
        <w:t>与</w:t>
      </w:r>
      <w:r w:rsidR="00386F8B" w:rsidRPr="003B01B5">
        <w:rPr>
          <w:rFonts w:ascii="Arial" w:hAnsi="Arial" w:cs="Arial"/>
          <w:b/>
          <w:sz w:val="22"/>
          <w:lang w:eastAsia="zh-CN"/>
        </w:rPr>
        <w:t>阿法拉伐</w:t>
      </w:r>
      <w:r w:rsidR="00185ED9" w:rsidRPr="003B01B5">
        <w:rPr>
          <w:rFonts w:ascii="Arial" w:hAnsi="Arial" w:cs="Arial"/>
          <w:b/>
          <w:sz w:val="22"/>
          <w:lang w:eastAsia="zh-CN"/>
        </w:rPr>
        <w:t>船舶</w:t>
      </w:r>
      <w:r w:rsidR="00386F8B" w:rsidRPr="003B01B5">
        <w:rPr>
          <w:rFonts w:ascii="Arial" w:hAnsi="Arial" w:cs="Arial"/>
          <w:b/>
          <w:sz w:val="22"/>
          <w:lang w:eastAsia="zh-CN"/>
        </w:rPr>
        <w:t>专家们</w:t>
      </w:r>
      <w:r w:rsidR="00B36AAD" w:rsidRPr="003B01B5">
        <w:rPr>
          <w:rFonts w:ascii="Arial" w:hAnsi="Arial" w:cs="Arial"/>
          <w:b/>
          <w:sz w:val="22"/>
          <w:lang w:eastAsia="zh-CN"/>
        </w:rPr>
        <w:t>面对面</w:t>
      </w:r>
      <w:r w:rsidR="00185ED9" w:rsidRPr="003B01B5">
        <w:rPr>
          <w:rFonts w:ascii="Arial" w:hAnsi="Arial" w:cs="Arial"/>
          <w:b/>
          <w:sz w:val="22"/>
          <w:lang w:eastAsia="zh-CN"/>
        </w:rPr>
        <w:t>深入探讨！</w:t>
      </w:r>
    </w:p>
    <w:p w14:paraId="6F1973DB" w14:textId="4A18CFB7" w:rsidR="00B6291C" w:rsidRPr="003B01B5" w:rsidRDefault="009F3C08" w:rsidP="002E71E0">
      <w:pPr>
        <w:widowControl w:val="0"/>
        <w:autoSpaceDE w:val="0"/>
        <w:autoSpaceDN w:val="0"/>
        <w:adjustRightInd w:val="0"/>
        <w:spacing w:line="360" w:lineRule="auto"/>
        <w:rPr>
          <w:rFonts w:ascii="Arial" w:hAnsi="Arial" w:cs="Arial"/>
          <w:sz w:val="22"/>
          <w:lang w:eastAsia="zh-CN"/>
        </w:rPr>
      </w:pPr>
      <w:r w:rsidRPr="003B01B5">
        <w:rPr>
          <w:rFonts w:ascii="Arial" w:hAnsi="Arial" w:cs="Arial"/>
          <w:sz w:val="22"/>
          <w:lang w:eastAsia="zh-CN"/>
        </w:rPr>
        <w:t>在</w:t>
      </w:r>
      <w:r w:rsidR="00B36AAD" w:rsidRPr="003B01B5">
        <w:rPr>
          <w:rFonts w:ascii="Arial" w:hAnsi="Arial" w:cs="Arial"/>
          <w:sz w:val="22"/>
          <w:lang w:eastAsia="zh-CN"/>
        </w:rPr>
        <w:t>2019</w:t>
      </w:r>
      <w:r w:rsidR="00B36AAD" w:rsidRPr="003B01B5">
        <w:rPr>
          <w:rFonts w:ascii="Arial" w:hAnsi="Arial" w:cs="Arial"/>
          <w:sz w:val="22"/>
          <w:lang w:eastAsia="zh-CN"/>
        </w:rPr>
        <w:t>海事展</w:t>
      </w:r>
      <w:r w:rsidRPr="003B01B5">
        <w:rPr>
          <w:rFonts w:ascii="Arial" w:hAnsi="Arial" w:cs="Arial"/>
          <w:sz w:val="22"/>
          <w:lang w:eastAsia="zh-CN"/>
        </w:rPr>
        <w:t>上，阿法拉伐</w:t>
      </w:r>
      <w:r w:rsidR="00A37B80" w:rsidRPr="003B01B5">
        <w:rPr>
          <w:rFonts w:ascii="Arial" w:hAnsi="Arial" w:cs="Arial"/>
          <w:sz w:val="22"/>
          <w:lang w:eastAsia="zh-CN"/>
        </w:rPr>
        <w:t>船舶</w:t>
      </w:r>
      <w:r w:rsidRPr="003B01B5">
        <w:rPr>
          <w:rFonts w:ascii="Arial" w:hAnsi="Arial" w:cs="Arial"/>
          <w:sz w:val="22"/>
          <w:lang w:eastAsia="zh-CN"/>
        </w:rPr>
        <w:t>专家们将与</w:t>
      </w:r>
      <w:r w:rsidR="00A37B80" w:rsidRPr="003B01B5">
        <w:rPr>
          <w:rFonts w:ascii="Arial" w:hAnsi="Arial" w:cs="Arial"/>
          <w:sz w:val="22"/>
          <w:lang w:eastAsia="zh-CN"/>
        </w:rPr>
        <w:t>各位</w:t>
      </w:r>
      <w:r w:rsidR="00B36AAD" w:rsidRPr="003B01B5">
        <w:rPr>
          <w:rFonts w:ascii="Arial" w:hAnsi="Arial" w:cs="Arial"/>
          <w:sz w:val="22"/>
          <w:lang w:eastAsia="zh-CN"/>
        </w:rPr>
        <w:t>船舶</w:t>
      </w:r>
      <w:r w:rsidR="009F55C9" w:rsidRPr="003B01B5">
        <w:rPr>
          <w:rFonts w:ascii="Arial" w:hAnsi="Arial" w:cs="Arial"/>
          <w:sz w:val="22"/>
          <w:lang w:eastAsia="zh-CN"/>
        </w:rPr>
        <w:t>伙伴</w:t>
      </w:r>
      <w:r w:rsidRPr="003B01B5">
        <w:rPr>
          <w:rFonts w:ascii="Arial" w:hAnsi="Arial" w:cs="Arial"/>
          <w:sz w:val="22"/>
          <w:lang w:eastAsia="zh-CN"/>
        </w:rPr>
        <w:t>共同探讨当今</w:t>
      </w:r>
      <w:r w:rsidR="00F636EA" w:rsidRPr="003B01B5">
        <w:rPr>
          <w:rFonts w:ascii="Arial" w:hAnsi="Arial" w:cs="Arial"/>
          <w:sz w:val="22"/>
          <w:lang w:eastAsia="zh-CN"/>
        </w:rPr>
        <w:t>业内</w:t>
      </w:r>
      <w:r w:rsidRPr="003B01B5">
        <w:rPr>
          <w:rFonts w:ascii="Arial" w:hAnsi="Arial" w:cs="Arial"/>
          <w:sz w:val="22"/>
          <w:lang w:eastAsia="zh-CN"/>
        </w:rPr>
        <w:t>面临</w:t>
      </w:r>
      <w:r w:rsidR="00F636EA" w:rsidRPr="003B01B5">
        <w:rPr>
          <w:rFonts w:ascii="Arial" w:hAnsi="Arial" w:cs="Arial"/>
          <w:sz w:val="22"/>
          <w:lang w:eastAsia="zh-CN"/>
        </w:rPr>
        <w:t>的</w:t>
      </w:r>
      <w:r w:rsidRPr="003B01B5">
        <w:rPr>
          <w:rFonts w:ascii="Arial" w:hAnsi="Arial" w:cs="Arial"/>
          <w:sz w:val="22"/>
          <w:lang w:eastAsia="zh-CN"/>
        </w:rPr>
        <w:t>迫切问题，包括：</w:t>
      </w:r>
    </w:p>
    <w:p w14:paraId="7A4DB940" w14:textId="22653ADF" w:rsidR="00804967" w:rsidRPr="003B01B5" w:rsidRDefault="00804967" w:rsidP="00B36AAD">
      <w:pPr>
        <w:pStyle w:val="ListParagraph"/>
        <w:widowControl w:val="0"/>
        <w:numPr>
          <w:ilvl w:val="0"/>
          <w:numId w:val="10"/>
        </w:numPr>
        <w:autoSpaceDE w:val="0"/>
        <w:autoSpaceDN w:val="0"/>
        <w:adjustRightInd w:val="0"/>
        <w:spacing w:line="360" w:lineRule="auto"/>
        <w:rPr>
          <w:rFonts w:ascii="Arial" w:hAnsi="Arial" w:cs="Arial"/>
          <w:b/>
          <w:bCs/>
          <w:sz w:val="22"/>
          <w:lang w:eastAsia="zh-CN"/>
        </w:rPr>
      </w:pPr>
      <w:r w:rsidRPr="003B01B5">
        <w:rPr>
          <w:rFonts w:ascii="Arial" w:hAnsi="Arial" w:cs="Arial"/>
          <w:b/>
          <w:bCs/>
          <w:sz w:val="22"/>
          <w:lang w:eastAsia="zh-CN"/>
        </w:rPr>
        <w:t>如何能</w:t>
      </w:r>
      <w:r w:rsidR="00A37B80" w:rsidRPr="003B01B5">
        <w:rPr>
          <w:rFonts w:ascii="Arial" w:hAnsi="Arial" w:cs="Arial"/>
          <w:b/>
          <w:bCs/>
          <w:sz w:val="22"/>
          <w:lang w:eastAsia="zh-CN"/>
        </w:rPr>
        <w:t>让船舶</w:t>
      </w:r>
      <w:r w:rsidR="004C0AB8" w:rsidRPr="003B01B5">
        <w:rPr>
          <w:rFonts w:ascii="Arial" w:hAnsi="Arial" w:cs="Arial"/>
          <w:b/>
          <w:bCs/>
          <w:sz w:val="22"/>
          <w:lang w:eastAsia="zh-CN"/>
        </w:rPr>
        <w:t>更</w:t>
      </w:r>
      <w:r w:rsidRPr="003B01B5">
        <w:rPr>
          <w:rFonts w:ascii="Arial" w:hAnsi="Arial" w:cs="Arial"/>
          <w:b/>
          <w:bCs/>
          <w:sz w:val="22"/>
          <w:lang w:eastAsia="zh-CN"/>
        </w:rPr>
        <w:t>好地遵循</w:t>
      </w:r>
      <w:r w:rsidR="00A37B80" w:rsidRPr="003B01B5">
        <w:rPr>
          <w:rFonts w:ascii="Arial" w:hAnsi="Arial" w:cs="Arial"/>
          <w:b/>
          <w:bCs/>
          <w:sz w:val="22"/>
          <w:lang w:eastAsia="zh-CN"/>
        </w:rPr>
        <w:t>新</w:t>
      </w:r>
      <w:r w:rsidRPr="003B01B5">
        <w:rPr>
          <w:rFonts w:ascii="Arial" w:hAnsi="Arial" w:cs="Arial"/>
          <w:b/>
          <w:bCs/>
          <w:sz w:val="22"/>
          <w:lang w:eastAsia="zh-CN"/>
        </w:rPr>
        <w:t>环境法规？</w:t>
      </w:r>
      <w:r w:rsidRPr="003B01B5">
        <w:rPr>
          <w:rFonts w:ascii="Arial" w:hAnsi="Arial" w:cs="Arial"/>
          <w:sz w:val="22"/>
          <w:lang w:eastAsia="zh-CN"/>
        </w:rPr>
        <w:br/>
      </w:r>
      <w:r w:rsidR="00B36AAD" w:rsidRPr="003B01B5">
        <w:rPr>
          <w:rFonts w:ascii="Arial" w:hAnsi="Arial" w:cs="Arial"/>
          <w:sz w:val="22"/>
          <w:lang w:eastAsia="zh-CN"/>
        </w:rPr>
        <w:t>随着</w:t>
      </w:r>
      <w:r w:rsidR="009A07FD" w:rsidRPr="003B01B5">
        <w:rPr>
          <w:rFonts w:ascii="Arial" w:hAnsi="Arial" w:cs="Arial"/>
          <w:sz w:val="22"/>
          <w:lang w:eastAsia="zh-CN"/>
        </w:rPr>
        <w:t>环境法规要求越来越高</w:t>
      </w:r>
      <w:r w:rsidR="00A753F8" w:rsidRPr="003B01B5">
        <w:rPr>
          <w:rFonts w:ascii="Arial" w:hAnsi="Arial" w:cs="Arial"/>
          <w:sz w:val="22"/>
          <w:lang w:eastAsia="zh-CN"/>
        </w:rPr>
        <w:t>，</w:t>
      </w:r>
      <w:r w:rsidR="009A07FD" w:rsidRPr="003B01B5">
        <w:rPr>
          <w:rFonts w:ascii="Arial" w:hAnsi="Arial" w:cs="Arial"/>
          <w:sz w:val="22"/>
          <w:lang w:eastAsia="zh-CN"/>
        </w:rPr>
        <w:t>执行越来越严格</w:t>
      </w:r>
      <w:r w:rsidR="00833B9E" w:rsidRPr="003B01B5">
        <w:rPr>
          <w:rFonts w:ascii="Arial" w:hAnsi="Arial" w:cs="Arial"/>
          <w:sz w:val="22"/>
          <w:lang w:eastAsia="zh-CN"/>
        </w:rPr>
        <w:t>，</w:t>
      </w:r>
      <w:r w:rsidR="00A753F8" w:rsidRPr="003B01B5">
        <w:rPr>
          <w:rFonts w:ascii="Arial" w:hAnsi="Arial" w:cs="Arial"/>
          <w:sz w:val="22"/>
          <w:lang w:eastAsia="zh-CN"/>
        </w:rPr>
        <w:t>阿法拉伐</w:t>
      </w:r>
      <w:r w:rsidR="00833B9E" w:rsidRPr="003B01B5">
        <w:rPr>
          <w:rFonts w:ascii="Arial" w:hAnsi="Arial" w:cs="Arial"/>
          <w:sz w:val="22"/>
          <w:lang w:eastAsia="zh-CN"/>
        </w:rPr>
        <w:t>更加关注如何帮</w:t>
      </w:r>
      <w:r w:rsidR="00A753F8" w:rsidRPr="003B01B5">
        <w:rPr>
          <w:rFonts w:ascii="Arial" w:hAnsi="Arial" w:cs="Arial"/>
          <w:sz w:val="22"/>
          <w:lang w:eastAsia="zh-CN"/>
        </w:rPr>
        <w:t>助客户</w:t>
      </w:r>
      <w:r w:rsidR="007F4AE9" w:rsidRPr="003B01B5">
        <w:rPr>
          <w:rFonts w:ascii="Arial" w:hAnsi="Arial" w:cs="Arial"/>
          <w:sz w:val="22"/>
          <w:lang w:eastAsia="zh-CN"/>
        </w:rPr>
        <w:t>同时</w:t>
      </w:r>
      <w:r w:rsidR="00751AB7" w:rsidRPr="003B01B5">
        <w:rPr>
          <w:rFonts w:ascii="Arial" w:hAnsi="Arial" w:cs="Arial"/>
          <w:sz w:val="22"/>
          <w:lang w:eastAsia="zh-CN"/>
        </w:rPr>
        <w:t>满足</w:t>
      </w:r>
      <w:r w:rsidR="00A753F8" w:rsidRPr="003B01B5">
        <w:rPr>
          <w:rFonts w:ascii="Arial" w:hAnsi="Arial" w:cs="Arial"/>
          <w:sz w:val="22"/>
          <w:lang w:eastAsia="zh-CN"/>
        </w:rPr>
        <w:t>运营合规性</w:t>
      </w:r>
      <w:r w:rsidR="00FA26A2" w:rsidRPr="003B01B5">
        <w:rPr>
          <w:rFonts w:ascii="Arial" w:hAnsi="Arial" w:cs="Arial"/>
          <w:sz w:val="22"/>
          <w:lang w:eastAsia="zh-CN"/>
        </w:rPr>
        <w:t>与</w:t>
      </w:r>
      <w:r w:rsidR="00A753F8" w:rsidRPr="003B01B5">
        <w:rPr>
          <w:rFonts w:ascii="Arial" w:hAnsi="Arial" w:cs="Arial"/>
          <w:sz w:val="22"/>
          <w:lang w:eastAsia="zh-CN"/>
        </w:rPr>
        <w:t>灵活</w:t>
      </w:r>
      <w:r w:rsidR="00B43A16" w:rsidRPr="003B01B5">
        <w:rPr>
          <w:rFonts w:ascii="Arial" w:hAnsi="Arial" w:cs="Arial"/>
          <w:sz w:val="22"/>
          <w:lang w:eastAsia="zh-CN"/>
        </w:rPr>
        <w:t>度</w:t>
      </w:r>
      <w:r w:rsidR="00A753F8" w:rsidRPr="003B01B5">
        <w:rPr>
          <w:rFonts w:ascii="Arial" w:hAnsi="Arial" w:cs="Arial"/>
          <w:sz w:val="22"/>
          <w:lang w:eastAsia="zh-CN"/>
        </w:rPr>
        <w:t>。解决方案包括</w:t>
      </w:r>
      <w:r w:rsidR="00BF4764" w:rsidRPr="003B01B5">
        <w:rPr>
          <w:rFonts w:ascii="Arial" w:hAnsi="Arial" w:cs="Arial"/>
          <w:sz w:val="22"/>
          <w:lang w:eastAsia="zh-CN"/>
        </w:rPr>
        <w:t>可满足</w:t>
      </w:r>
      <w:r w:rsidR="00A753F8" w:rsidRPr="003B01B5">
        <w:rPr>
          <w:rFonts w:ascii="Arial" w:hAnsi="Arial" w:cs="Arial"/>
          <w:sz w:val="22"/>
          <w:lang w:eastAsia="zh-CN"/>
        </w:rPr>
        <w:t>美国海岸警卫队（</w:t>
      </w:r>
      <w:r w:rsidR="00A753F8" w:rsidRPr="003B01B5">
        <w:rPr>
          <w:rFonts w:ascii="Arial" w:hAnsi="Arial" w:cs="Arial"/>
          <w:sz w:val="22"/>
          <w:lang w:eastAsia="zh-CN"/>
        </w:rPr>
        <w:t>USCG</w:t>
      </w:r>
      <w:r w:rsidR="00A753F8" w:rsidRPr="003B01B5">
        <w:rPr>
          <w:rFonts w:ascii="Arial" w:hAnsi="Arial" w:cs="Arial"/>
          <w:sz w:val="22"/>
          <w:lang w:eastAsia="zh-CN"/>
        </w:rPr>
        <w:t>）</w:t>
      </w:r>
      <w:r w:rsidR="00BF4764" w:rsidRPr="003B01B5">
        <w:rPr>
          <w:rFonts w:ascii="Arial" w:hAnsi="Arial" w:cs="Arial"/>
          <w:sz w:val="22"/>
          <w:lang w:eastAsia="zh-CN"/>
        </w:rPr>
        <w:t>所</w:t>
      </w:r>
      <w:r w:rsidR="00A753F8" w:rsidRPr="003B01B5">
        <w:rPr>
          <w:rFonts w:ascii="Arial" w:hAnsi="Arial" w:cs="Arial"/>
          <w:sz w:val="22"/>
          <w:lang w:eastAsia="zh-CN"/>
        </w:rPr>
        <w:t>要求的最短停留时间内的压载水处理</w:t>
      </w:r>
      <w:r w:rsidR="00DF41E4" w:rsidRPr="003B01B5">
        <w:rPr>
          <w:rFonts w:ascii="Arial" w:hAnsi="Arial" w:cs="Arial"/>
          <w:sz w:val="22"/>
          <w:lang w:eastAsia="zh-CN"/>
        </w:rPr>
        <w:t>解决</w:t>
      </w:r>
      <w:r w:rsidR="00A753F8" w:rsidRPr="003B01B5">
        <w:rPr>
          <w:rFonts w:ascii="Arial" w:hAnsi="Arial" w:cs="Arial"/>
          <w:sz w:val="22"/>
          <w:lang w:eastAsia="zh-CN"/>
        </w:rPr>
        <w:t>方案</w:t>
      </w:r>
      <w:r w:rsidR="00BF4764" w:rsidRPr="003B01B5">
        <w:rPr>
          <w:rFonts w:ascii="Arial" w:hAnsi="Arial" w:cs="Arial"/>
          <w:sz w:val="22"/>
          <w:lang w:eastAsia="zh-CN"/>
        </w:rPr>
        <w:t>，</w:t>
      </w:r>
      <w:r w:rsidR="004C5039" w:rsidRPr="003B01B5">
        <w:rPr>
          <w:rFonts w:ascii="Arial" w:hAnsi="Arial" w:cs="Arial"/>
          <w:sz w:val="22"/>
          <w:szCs w:val="22"/>
          <w:lang w:eastAsia="zh-CN"/>
        </w:rPr>
        <w:t>易于升级成为混合以及闭式循环模式的洗涤塔系统运行解决方</w:t>
      </w:r>
      <w:r w:rsidR="004C5039" w:rsidRPr="003B01B5">
        <w:rPr>
          <w:rFonts w:ascii="Arial" w:hAnsi="Arial" w:cs="Arial"/>
          <w:sz w:val="22"/>
          <w:szCs w:val="22"/>
          <w:lang w:eastAsia="zh-CN"/>
        </w:rPr>
        <w:t>案。</w:t>
      </w:r>
      <w:r w:rsidR="00DF41E4" w:rsidRPr="003B01B5">
        <w:rPr>
          <w:rFonts w:ascii="Arial" w:hAnsi="Arial" w:cs="Arial"/>
          <w:sz w:val="22"/>
          <w:lang w:eastAsia="zh-CN"/>
        </w:rPr>
        <w:t>在</w:t>
      </w:r>
      <w:r w:rsidR="00620A92" w:rsidRPr="003B01B5">
        <w:rPr>
          <w:rFonts w:ascii="Arial" w:hAnsi="Arial" w:cs="Arial"/>
          <w:sz w:val="22"/>
          <w:lang w:eastAsia="zh-CN"/>
        </w:rPr>
        <w:t>本届展会</w:t>
      </w:r>
      <w:r w:rsidR="00DF41E4" w:rsidRPr="003B01B5">
        <w:rPr>
          <w:rFonts w:ascii="Arial" w:hAnsi="Arial" w:cs="Arial"/>
          <w:sz w:val="22"/>
          <w:lang w:eastAsia="zh-CN"/>
        </w:rPr>
        <w:t>上，阿法拉伐将重点展</w:t>
      </w:r>
      <w:r w:rsidR="00620A92" w:rsidRPr="003B01B5">
        <w:rPr>
          <w:rFonts w:ascii="Arial" w:hAnsi="Arial" w:cs="Arial"/>
          <w:sz w:val="22"/>
          <w:lang w:eastAsia="zh-CN"/>
        </w:rPr>
        <w:t>出</w:t>
      </w:r>
      <w:r w:rsidR="00DF41E4" w:rsidRPr="003B01B5">
        <w:rPr>
          <w:rFonts w:ascii="Arial" w:hAnsi="Arial" w:cs="Arial"/>
          <w:sz w:val="22"/>
          <w:lang w:eastAsia="zh-CN"/>
        </w:rPr>
        <w:t>在环境系统方面的最新</w:t>
      </w:r>
      <w:r w:rsidR="00620A92" w:rsidRPr="003B01B5">
        <w:rPr>
          <w:rFonts w:ascii="Arial" w:hAnsi="Arial" w:cs="Arial"/>
          <w:sz w:val="22"/>
          <w:lang w:eastAsia="zh-CN"/>
        </w:rPr>
        <w:t>解决方案</w:t>
      </w:r>
      <w:r w:rsidR="00DF41E4" w:rsidRPr="003B01B5">
        <w:rPr>
          <w:rFonts w:ascii="Arial" w:hAnsi="Arial" w:cs="Arial"/>
          <w:sz w:val="22"/>
          <w:lang w:eastAsia="zh-CN"/>
        </w:rPr>
        <w:t>，</w:t>
      </w:r>
      <w:r w:rsidR="00157EE3" w:rsidRPr="003B01B5">
        <w:rPr>
          <w:rFonts w:ascii="Arial" w:hAnsi="Arial" w:cs="Arial"/>
          <w:sz w:val="22"/>
          <w:lang w:eastAsia="zh-CN"/>
        </w:rPr>
        <w:t>如：</w:t>
      </w:r>
      <w:r w:rsidR="00DF41E4" w:rsidRPr="003B01B5">
        <w:rPr>
          <w:rFonts w:ascii="Arial" w:hAnsi="Arial" w:cs="Arial"/>
          <w:sz w:val="22"/>
          <w:lang w:eastAsia="zh-CN"/>
        </w:rPr>
        <w:t>新</w:t>
      </w:r>
      <w:r w:rsidR="00E24F73" w:rsidRPr="003B01B5">
        <w:rPr>
          <w:rFonts w:ascii="Arial" w:hAnsi="Arial" w:cs="Arial"/>
          <w:sz w:val="22"/>
          <w:lang w:eastAsia="zh-CN"/>
        </w:rPr>
        <w:t>型</w:t>
      </w:r>
      <w:r w:rsidR="00DF41E4" w:rsidRPr="003B01B5">
        <w:rPr>
          <w:rFonts w:ascii="Arial" w:hAnsi="Arial" w:cs="Arial"/>
          <w:sz w:val="22"/>
          <w:lang w:eastAsia="zh-CN"/>
        </w:rPr>
        <w:t>PureSOx</w:t>
      </w:r>
      <w:r w:rsidR="00E769D1" w:rsidRPr="003B01B5">
        <w:rPr>
          <w:rFonts w:ascii="Arial" w:hAnsi="Arial" w:cs="Arial"/>
          <w:sz w:val="22"/>
          <w:lang w:eastAsia="zh-CN"/>
        </w:rPr>
        <w:t>水清洁</w:t>
      </w:r>
      <w:r w:rsidR="00DF41E4" w:rsidRPr="003B01B5">
        <w:rPr>
          <w:rFonts w:ascii="Arial" w:hAnsi="Arial" w:cs="Arial"/>
          <w:sz w:val="22"/>
          <w:lang w:eastAsia="zh-CN"/>
        </w:rPr>
        <w:t>系统（</w:t>
      </w:r>
      <w:r w:rsidR="00DF41E4" w:rsidRPr="003B01B5">
        <w:rPr>
          <w:rFonts w:ascii="Arial" w:hAnsi="Arial" w:cs="Arial"/>
          <w:sz w:val="22"/>
          <w:lang w:eastAsia="zh-CN"/>
        </w:rPr>
        <w:t>WCS</w:t>
      </w:r>
      <w:r w:rsidR="00DF41E4" w:rsidRPr="003B01B5">
        <w:rPr>
          <w:rFonts w:ascii="Arial" w:hAnsi="Arial" w:cs="Arial"/>
          <w:sz w:val="22"/>
          <w:lang w:eastAsia="zh-CN"/>
        </w:rPr>
        <w:t>），可</w:t>
      </w:r>
      <w:r w:rsidR="00620A92" w:rsidRPr="003B01B5">
        <w:rPr>
          <w:rFonts w:ascii="Arial" w:hAnsi="Arial" w:cs="Arial"/>
          <w:sz w:val="22"/>
          <w:lang w:eastAsia="zh-CN"/>
        </w:rPr>
        <w:t>为</w:t>
      </w:r>
      <w:r w:rsidR="00D045EC" w:rsidRPr="003B01B5">
        <w:rPr>
          <w:rFonts w:ascii="Arial" w:hAnsi="Arial" w:cs="Arial"/>
          <w:sz w:val="22"/>
          <w:lang w:eastAsia="zh-CN"/>
        </w:rPr>
        <w:t>节约</w:t>
      </w:r>
      <w:r w:rsidR="00620A92" w:rsidRPr="003B01B5">
        <w:rPr>
          <w:rFonts w:ascii="Arial" w:hAnsi="Arial" w:cs="Arial"/>
          <w:sz w:val="22"/>
          <w:lang w:eastAsia="zh-CN"/>
        </w:rPr>
        <w:t>船舶</w:t>
      </w:r>
      <w:r w:rsidR="00D045EC" w:rsidRPr="003B01B5">
        <w:rPr>
          <w:rFonts w:ascii="Arial" w:hAnsi="Arial" w:cs="Arial"/>
          <w:sz w:val="22"/>
          <w:lang w:eastAsia="zh-CN"/>
        </w:rPr>
        <w:t>运营成本</w:t>
      </w:r>
      <w:r w:rsidR="00DF41E4" w:rsidRPr="003B01B5">
        <w:rPr>
          <w:rFonts w:ascii="Arial" w:hAnsi="Arial" w:cs="Arial"/>
          <w:sz w:val="22"/>
          <w:lang w:eastAsia="zh-CN"/>
        </w:rPr>
        <w:t>提供前所未有的灵活</w:t>
      </w:r>
      <w:r w:rsidR="00D045EC" w:rsidRPr="003B01B5">
        <w:rPr>
          <w:rFonts w:ascii="Arial" w:hAnsi="Arial" w:cs="Arial"/>
          <w:sz w:val="22"/>
          <w:lang w:eastAsia="zh-CN"/>
        </w:rPr>
        <w:t>度</w:t>
      </w:r>
      <w:r w:rsidR="00DF41E4" w:rsidRPr="003B01B5">
        <w:rPr>
          <w:rFonts w:ascii="Arial" w:hAnsi="Arial" w:cs="Arial"/>
          <w:sz w:val="22"/>
          <w:lang w:eastAsia="zh-CN"/>
        </w:rPr>
        <w:t>。</w:t>
      </w:r>
    </w:p>
    <w:p w14:paraId="3A802658" w14:textId="1E2E443A" w:rsidR="00644F82" w:rsidRPr="003B01B5" w:rsidRDefault="00B2433C" w:rsidP="00B6291C">
      <w:pPr>
        <w:pStyle w:val="ListParagraph"/>
        <w:widowControl w:val="0"/>
        <w:autoSpaceDE w:val="0"/>
        <w:autoSpaceDN w:val="0"/>
        <w:adjustRightInd w:val="0"/>
        <w:spacing w:line="360" w:lineRule="auto"/>
        <w:rPr>
          <w:rFonts w:ascii="Arial" w:hAnsi="Arial" w:cs="Arial"/>
          <w:i/>
          <w:iCs/>
          <w:sz w:val="22"/>
        </w:rPr>
      </w:pPr>
      <w:r w:rsidRPr="003B01B5">
        <w:rPr>
          <w:rFonts w:ascii="Arial" w:hAnsi="Arial" w:cs="Arial"/>
          <w:i/>
          <w:iCs/>
          <w:sz w:val="22"/>
          <w:lang w:eastAsia="zh-CN"/>
        </w:rPr>
        <w:lastRenderedPageBreak/>
        <w:t>来展台了解阿法拉伐专家</w:t>
      </w:r>
      <w:r w:rsidR="0088330C" w:rsidRPr="003B01B5">
        <w:rPr>
          <w:rFonts w:ascii="Arial" w:hAnsi="Arial" w:cs="Arial"/>
          <w:i/>
          <w:iCs/>
          <w:sz w:val="22"/>
          <w:lang w:eastAsia="zh-CN"/>
        </w:rPr>
        <w:t>环保专家</w:t>
      </w:r>
      <w:r w:rsidR="00DF41E4" w:rsidRPr="003B01B5">
        <w:rPr>
          <w:rFonts w:ascii="Arial" w:hAnsi="Arial" w:cs="Arial"/>
          <w:i/>
          <w:iCs/>
          <w:sz w:val="22"/>
          <w:lang w:eastAsia="zh-CN"/>
        </w:rPr>
        <w:t>解决方案：阿法拉伐</w:t>
      </w:r>
      <w:proofErr w:type="spellStart"/>
      <w:r w:rsidR="00DF41E4" w:rsidRPr="003B01B5">
        <w:rPr>
          <w:rFonts w:ascii="Arial" w:hAnsi="Arial" w:cs="Arial"/>
          <w:i/>
          <w:iCs/>
          <w:sz w:val="22"/>
        </w:rPr>
        <w:t>PureBallast</w:t>
      </w:r>
      <w:proofErr w:type="spellEnd"/>
      <w:r w:rsidR="00DF41E4" w:rsidRPr="003B01B5">
        <w:rPr>
          <w:rFonts w:ascii="Arial" w:hAnsi="Arial" w:cs="Arial"/>
          <w:i/>
          <w:iCs/>
          <w:sz w:val="22"/>
        </w:rPr>
        <w:t xml:space="preserve"> 3</w:t>
      </w:r>
      <w:r w:rsidR="00B8187E" w:rsidRPr="003B01B5">
        <w:rPr>
          <w:rFonts w:ascii="Arial" w:hAnsi="Arial" w:cs="Arial"/>
          <w:i/>
          <w:iCs/>
          <w:sz w:val="22"/>
          <w:lang w:eastAsia="zh-CN"/>
        </w:rPr>
        <w:t>压载水处理</w:t>
      </w:r>
      <w:r w:rsidR="00DF41E4" w:rsidRPr="003B01B5">
        <w:rPr>
          <w:rFonts w:ascii="Arial" w:hAnsi="Arial" w:cs="Arial"/>
          <w:i/>
          <w:iCs/>
          <w:sz w:val="22"/>
          <w:lang w:eastAsia="zh-CN"/>
        </w:rPr>
        <w:t>系统和阿法拉伐</w:t>
      </w:r>
      <w:r w:rsidR="00DF41E4" w:rsidRPr="003B01B5">
        <w:rPr>
          <w:rFonts w:ascii="Arial" w:hAnsi="Arial" w:cs="Arial"/>
          <w:i/>
          <w:iCs/>
          <w:sz w:val="22"/>
        </w:rPr>
        <w:t>PureSOx</w:t>
      </w:r>
      <w:r w:rsidR="00177279" w:rsidRPr="003B01B5">
        <w:rPr>
          <w:rFonts w:ascii="Arial" w:hAnsi="Arial" w:cs="Arial"/>
          <w:i/>
          <w:iCs/>
          <w:sz w:val="22"/>
          <w:lang w:eastAsia="zh-CN"/>
        </w:rPr>
        <w:t>脱硫塔</w:t>
      </w:r>
      <w:r w:rsidR="00DF41E4" w:rsidRPr="003B01B5">
        <w:rPr>
          <w:rFonts w:ascii="Arial" w:hAnsi="Arial" w:cs="Arial"/>
          <w:i/>
          <w:iCs/>
          <w:sz w:val="22"/>
          <w:lang w:eastAsia="zh-CN"/>
        </w:rPr>
        <w:t>系统</w:t>
      </w:r>
    </w:p>
    <w:p w14:paraId="3D132768" w14:textId="77777777" w:rsidR="00804967" w:rsidRPr="003B01B5" w:rsidRDefault="00804967" w:rsidP="00B6291C">
      <w:pPr>
        <w:pStyle w:val="ListParagraph"/>
        <w:widowControl w:val="0"/>
        <w:autoSpaceDE w:val="0"/>
        <w:autoSpaceDN w:val="0"/>
        <w:adjustRightInd w:val="0"/>
        <w:spacing w:line="360" w:lineRule="auto"/>
        <w:rPr>
          <w:rFonts w:ascii="Arial" w:hAnsi="Arial" w:cs="Arial"/>
          <w:i/>
          <w:iCs/>
          <w:sz w:val="22"/>
        </w:rPr>
      </w:pPr>
    </w:p>
    <w:p w14:paraId="34A0B0AF" w14:textId="187E2747" w:rsidR="00F00D2E" w:rsidRPr="003B01B5" w:rsidRDefault="00E6337D" w:rsidP="00F00D2E">
      <w:pPr>
        <w:pStyle w:val="ListParagraph"/>
        <w:widowControl w:val="0"/>
        <w:numPr>
          <w:ilvl w:val="0"/>
          <w:numId w:val="10"/>
        </w:numPr>
        <w:autoSpaceDE w:val="0"/>
        <w:autoSpaceDN w:val="0"/>
        <w:adjustRightInd w:val="0"/>
        <w:spacing w:line="360" w:lineRule="auto"/>
        <w:jc w:val="both"/>
        <w:rPr>
          <w:rFonts w:ascii="Arial" w:hAnsi="Arial" w:cs="Arial"/>
          <w:i/>
          <w:iCs/>
          <w:sz w:val="22"/>
          <w:lang w:eastAsia="zh-CN"/>
        </w:rPr>
      </w:pPr>
      <w:r w:rsidRPr="003B01B5">
        <w:rPr>
          <w:rFonts w:ascii="Arial" w:hAnsi="Arial" w:cs="Arial"/>
          <w:sz w:val="22"/>
          <w:lang w:eastAsia="zh-CN"/>
        </w:rPr>
        <w:t>怎样在尽量降低运营成本的同时，还能保护船舶发动机并提高效率？</w:t>
      </w:r>
    </w:p>
    <w:p w14:paraId="614BD8DB" w14:textId="0902309E" w:rsidR="002B4424" w:rsidRPr="003B01B5" w:rsidRDefault="00624108" w:rsidP="00FE309E">
      <w:pPr>
        <w:pStyle w:val="ListParagraph"/>
        <w:widowControl w:val="0"/>
        <w:autoSpaceDE w:val="0"/>
        <w:autoSpaceDN w:val="0"/>
        <w:adjustRightInd w:val="0"/>
        <w:spacing w:line="360" w:lineRule="auto"/>
        <w:jc w:val="both"/>
        <w:rPr>
          <w:rFonts w:ascii="Arial" w:hAnsi="Arial" w:cs="Arial"/>
          <w:i/>
          <w:iCs/>
          <w:sz w:val="22"/>
          <w:lang w:eastAsia="zh-CN"/>
        </w:rPr>
      </w:pPr>
      <w:r w:rsidRPr="003B01B5">
        <w:rPr>
          <w:rFonts w:ascii="Arial" w:hAnsi="Arial" w:cs="Arial"/>
          <w:sz w:val="22"/>
          <w:lang w:eastAsia="zh-CN"/>
        </w:rPr>
        <w:t>船舶运行</w:t>
      </w:r>
      <w:r w:rsidR="00F36224" w:rsidRPr="003B01B5">
        <w:rPr>
          <w:rFonts w:ascii="Arial" w:hAnsi="Arial" w:cs="Arial"/>
          <w:sz w:val="22"/>
          <w:lang w:eastAsia="zh-CN"/>
        </w:rPr>
        <w:t>的</w:t>
      </w:r>
      <w:r w:rsidRPr="003B01B5">
        <w:rPr>
          <w:rFonts w:ascii="Arial" w:hAnsi="Arial" w:cs="Arial"/>
          <w:sz w:val="22"/>
          <w:lang w:eastAsia="zh-CN"/>
        </w:rPr>
        <w:t>关键在于</w:t>
      </w:r>
      <w:r w:rsidR="004B4775" w:rsidRPr="003B01B5">
        <w:rPr>
          <w:rFonts w:ascii="Arial" w:hAnsi="Arial" w:cs="Arial"/>
          <w:sz w:val="22"/>
          <w:lang w:eastAsia="zh-CN"/>
        </w:rPr>
        <w:t>燃料</w:t>
      </w:r>
      <w:r w:rsidR="000D1107" w:rsidRPr="003B01B5">
        <w:rPr>
          <w:rFonts w:ascii="Arial" w:hAnsi="Arial" w:cs="Arial"/>
          <w:sz w:val="22"/>
          <w:lang w:eastAsia="zh-CN"/>
        </w:rPr>
        <w:t>清洁</w:t>
      </w:r>
      <w:r w:rsidR="00F36224" w:rsidRPr="003B01B5">
        <w:rPr>
          <w:rFonts w:ascii="Arial" w:hAnsi="Arial" w:cs="Arial"/>
          <w:sz w:val="22"/>
          <w:lang w:eastAsia="zh-CN"/>
        </w:rPr>
        <w:t>与</w:t>
      </w:r>
      <w:r w:rsidRPr="003B01B5">
        <w:rPr>
          <w:rFonts w:ascii="Arial" w:hAnsi="Arial" w:cs="Arial"/>
          <w:sz w:val="22"/>
          <w:lang w:eastAsia="zh-CN"/>
        </w:rPr>
        <w:t>调</w:t>
      </w:r>
      <w:r w:rsidR="006F5F3D" w:rsidRPr="003B01B5">
        <w:rPr>
          <w:rFonts w:ascii="Arial" w:hAnsi="Arial" w:cs="Arial"/>
          <w:sz w:val="22"/>
          <w:lang w:eastAsia="zh-CN"/>
        </w:rPr>
        <w:t>节</w:t>
      </w:r>
      <w:r w:rsidR="00F36224" w:rsidRPr="003B01B5">
        <w:rPr>
          <w:rFonts w:ascii="Arial" w:hAnsi="Arial" w:cs="Arial"/>
          <w:sz w:val="22"/>
          <w:lang w:eastAsia="zh-CN"/>
        </w:rPr>
        <w:t>。</w:t>
      </w:r>
      <w:r w:rsidRPr="003B01B5">
        <w:rPr>
          <w:rFonts w:ascii="Arial" w:hAnsi="Arial" w:cs="Arial"/>
          <w:sz w:val="22"/>
          <w:lang w:eastAsia="zh-CN"/>
        </w:rPr>
        <w:t>鉴于新法规</w:t>
      </w:r>
      <w:r w:rsidR="001B48EB" w:rsidRPr="003B01B5">
        <w:rPr>
          <w:rFonts w:ascii="Arial" w:hAnsi="Arial" w:cs="Arial"/>
          <w:sz w:val="22"/>
          <w:lang w:eastAsia="zh-CN"/>
        </w:rPr>
        <w:t>要求</w:t>
      </w:r>
      <w:r w:rsidR="00571AAC" w:rsidRPr="003B01B5">
        <w:rPr>
          <w:rFonts w:ascii="Arial" w:hAnsi="Arial" w:cs="Arial"/>
          <w:sz w:val="22"/>
          <w:lang w:eastAsia="zh-CN"/>
        </w:rPr>
        <w:t>船舶燃料需转换为</w:t>
      </w:r>
      <w:r w:rsidRPr="003B01B5">
        <w:rPr>
          <w:rFonts w:ascii="Arial" w:hAnsi="Arial" w:cs="Arial"/>
          <w:sz w:val="22"/>
          <w:lang w:eastAsia="zh-CN"/>
        </w:rPr>
        <w:t>低硫燃料，</w:t>
      </w:r>
      <w:r w:rsidR="005C72CC" w:rsidRPr="003B01B5">
        <w:rPr>
          <w:rFonts w:ascii="Arial" w:hAnsi="Arial" w:cs="Arial"/>
          <w:sz w:val="22"/>
          <w:lang w:eastAsia="zh-CN"/>
        </w:rPr>
        <w:t>进一步</w:t>
      </w:r>
      <w:r w:rsidRPr="003B01B5">
        <w:rPr>
          <w:rFonts w:ascii="Arial" w:hAnsi="Arial" w:cs="Arial"/>
          <w:sz w:val="22"/>
          <w:lang w:eastAsia="zh-CN"/>
        </w:rPr>
        <w:t>加大了</w:t>
      </w:r>
      <w:r w:rsidR="000D1107" w:rsidRPr="003B01B5">
        <w:rPr>
          <w:rFonts w:ascii="Arial" w:hAnsi="Arial" w:cs="Arial"/>
          <w:sz w:val="22"/>
          <w:lang w:eastAsia="zh-CN"/>
        </w:rPr>
        <w:t>燃</w:t>
      </w:r>
      <w:r w:rsidR="00E100F1" w:rsidRPr="003B01B5">
        <w:rPr>
          <w:rFonts w:ascii="Arial" w:hAnsi="Arial" w:cs="Arial"/>
          <w:sz w:val="22"/>
          <w:lang w:eastAsia="zh-CN"/>
        </w:rPr>
        <w:t>料</w:t>
      </w:r>
      <w:r w:rsidR="000D1107" w:rsidRPr="003B01B5">
        <w:rPr>
          <w:rFonts w:ascii="Arial" w:hAnsi="Arial" w:cs="Arial"/>
          <w:sz w:val="22"/>
          <w:lang w:eastAsia="zh-CN"/>
        </w:rPr>
        <w:t>清洁</w:t>
      </w:r>
      <w:r w:rsidRPr="003B01B5">
        <w:rPr>
          <w:rFonts w:ascii="Arial" w:hAnsi="Arial" w:cs="Arial"/>
          <w:sz w:val="22"/>
          <w:lang w:eastAsia="zh-CN"/>
        </w:rPr>
        <w:t>和调</w:t>
      </w:r>
      <w:r w:rsidR="006F5F3D" w:rsidRPr="003B01B5">
        <w:rPr>
          <w:rFonts w:ascii="Arial" w:hAnsi="Arial" w:cs="Arial"/>
          <w:sz w:val="22"/>
          <w:lang w:eastAsia="zh-CN"/>
        </w:rPr>
        <w:t>节</w:t>
      </w:r>
      <w:r w:rsidRPr="003B01B5">
        <w:rPr>
          <w:rFonts w:ascii="Arial" w:hAnsi="Arial" w:cs="Arial"/>
          <w:sz w:val="22"/>
          <w:lang w:eastAsia="zh-CN"/>
        </w:rPr>
        <w:t>的难度。阿法拉伐在</w:t>
      </w:r>
      <w:r w:rsidR="000713F3" w:rsidRPr="003B01B5">
        <w:rPr>
          <w:rFonts w:ascii="Arial" w:hAnsi="Arial" w:cs="Arial"/>
          <w:sz w:val="22"/>
          <w:lang w:eastAsia="zh-CN"/>
        </w:rPr>
        <w:t>燃油</w:t>
      </w:r>
      <w:r w:rsidRPr="003B01B5">
        <w:rPr>
          <w:rFonts w:ascii="Arial" w:hAnsi="Arial" w:cs="Arial"/>
          <w:sz w:val="22"/>
          <w:lang w:eastAsia="zh-CN"/>
        </w:rPr>
        <w:t>管</w:t>
      </w:r>
      <w:r w:rsidR="006F5F3D" w:rsidRPr="003B01B5">
        <w:rPr>
          <w:rFonts w:ascii="Arial" w:hAnsi="Arial" w:cs="Arial"/>
          <w:sz w:val="22"/>
          <w:lang w:eastAsia="zh-CN"/>
        </w:rPr>
        <w:t>线</w:t>
      </w:r>
      <w:r w:rsidRPr="003B01B5">
        <w:rPr>
          <w:rFonts w:ascii="Arial" w:hAnsi="Arial" w:cs="Arial"/>
          <w:sz w:val="22"/>
          <w:lang w:eastAsia="zh-CN"/>
        </w:rPr>
        <w:t>方面极具专业性，可解决从</w:t>
      </w:r>
      <w:r w:rsidR="000D1107" w:rsidRPr="003B01B5">
        <w:rPr>
          <w:rFonts w:ascii="Arial" w:hAnsi="Arial" w:cs="Arial"/>
          <w:sz w:val="22"/>
          <w:lang w:eastAsia="zh-CN"/>
        </w:rPr>
        <w:t>燃油舱</w:t>
      </w:r>
      <w:r w:rsidRPr="003B01B5">
        <w:rPr>
          <w:rFonts w:ascii="Arial" w:hAnsi="Arial" w:cs="Arial"/>
          <w:sz w:val="22"/>
          <w:lang w:eastAsia="zh-CN"/>
        </w:rPr>
        <w:t>开始的整个燃料供应链问题，同时，辅以阿法拉伐的先进技术，能为客户提供一套</w:t>
      </w:r>
      <w:r w:rsidR="00513220" w:rsidRPr="003B01B5">
        <w:rPr>
          <w:rFonts w:ascii="Arial" w:hAnsi="Arial" w:cs="Arial"/>
          <w:sz w:val="22"/>
          <w:lang w:eastAsia="zh-CN"/>
        </w:rPr>
        <w:t>保护</w:t>
      </w:r>
      <w:r w:rsidRPr="003B01B5">
        <w:rPr>
          <w:rFonts w:ascii="Arial" w:hAnsi="Arial" w:cs="Arial"/>
          <w:sz w:val="22"/>
          <w:lang w:eastAsia="zh-CN"/>
        </w:rPr>
        <w:t>发动机</w:t>
      </w:r>
      <w:r w:rsidR="00513220" w:rsidRPr="003B01B5">
        <w:rPr>
          <w:rFonts w:ascii="Arial" w:hAnsi="Arial" w:cs="Arial"/>
          <w:sz w:val="22"/>
          <w:lang w:eastAsia="zh-CN"/>
        </w:rPr>
        <w:t>并改善</w:t>
      </w:r>
      <w:r w:rsidRPr="003B01B5">
        <w:rPr>
          <w:rFonts w:ascii="Arial" w:hAnsi="Arial" w:cs="Arial"/>
          <w:sz w:val="22"/>
          <w:lang w:eastAsia="zh-CN"/>
        </w:rPr>
        <w:t>能源效率</w:t>
      </w:r>
      <w:r w:rsidR="00513220" w:rsidRPr="003B01B5">
        <w:rPr>
          <w:rFonts w:ascii="Arial" w:hAnsi="Arial" w:cs="Arial"/>
          <w:sz w:val="22"/>
          <w:lang w:eastAsia="zh-CN"/>
        </w:rPr>
        <w:t>的</w:t>
      </w:r>
      <w:r w:rsidR="00066854" w:rsidRPr="003B01B5">
        <w:rPr>
          <w:rFonts w:ascii="Arial" w:hAnsi="Arial" w:cs="Arial"/>
          <w:sz w:val="22"/>
          <w:lang w:eastAsia="zh-CN"/>
        </w:rPr>
        <w:t>自适应</w:t>
      </w:r>
      <w:r w:rsidRPr="003B01B5">
        <w:rPr>
          <w:rFonts w:ascii="Arial" w:hAnsi="Arial" w:cs="Arial"/>
          <w:sz w:val="22"/>
          <w:lang w:eastAsia="zh-CN"/>
        </w:rPr>
        <w:t>解决方案。无论采用何种燃料，阿法拉伐均能</w:t>
      </w:r>
      <w:r w:rsidR="00066854" w:rsidRPr="003B01B5">
        <w:rPr>
          <w:rFonts w:ascii="Arial" w:hAnsi="Arial" w:cs="Arial"/>
          <w:sz w:val="22"/>
          <w:lang w:eastAsia="zh-CN"/>
        </w:rPr>
        <w:t>提供一套安全、合规且有效的燃料输送方案。</w:t>
      </w:r>
    </w:p>
    <w:p w14:paraId="35CB3010" w14:textId="4B5C10C5" w:rsidR="002B4424" w:rsidRPr="003B01B5" w:rsidRDefault="002B4424" w:rsidP="002B4424">
      <w:pPr>
        <w:pStyle w:val="ListParagraph"/>
        <w:widowControl w:val="0"/>
        <w:autoSpaceDE w:val="0"/>
        <w:autoSpaceDN w:val="0"/>
        <w:adjustRightInd w:val="0"/>
        <w:spacing w:line="360" w:lineRule="auto"/>
        <w:rPr>
          <w:rFonts w:ascii="Arial" w:hAnsi="Arial" w:cs="Arial"/>
          <w:i/>
          <w:iCs/>
          <w:sz w:val="22"/>
          <w:lang w:eastAsia="zh-CN"/>
        </w:rPr>
      </w:pPr>
      <w:r w:rsidRPr="003B01B5">
        <w:rPr>
          <w:rFonts w:ascii="Arial" w:hAnsi="Arial" w:cs="Arial"/>
          <w:i/>
          <w:iCs/>
          <w:sz w:val="22"/>
        </w:rPr>
        <w:t xml:space="preserve">Solutions on display: Alfa Laval Adaptive Fuel Line (demo) and Alfa Laval </w:t>
      </w:r>
      <w:proofErr w:type="spellStart"/>
      <w:r w:rsidRPr="003B01B5">
        <w:rPr>
          <w:rFonts w:ascii="Arial" w:hAnsi="Arial" w:cs="Arial"/>
          <w:i/>
          <w:iCs/>
          <w:sz w:val="22"/>
        </w:rPr>
        <w:t>Moatti</w:t>
      </w:r>
      <w:proofErr w:type="spellEnd"/>
      <w:r w:rsidRPr="003B01B5">
        <w:rPr>
          <w:rFonts w:ascii="Arial" w:hAnsi="Arial" w:cs="Arial"/>
          <w:i/>
          <w:iCs/>
          <w:sz w:val="22"/>
        </w:rPr>
        <w:t xml:space="preserve"> filter</w:t>
      </w:r>
      <w:r w:rsidR="00066854" w:rsidRPr="003B01B5">
        <w:rPr>
          <w:rFonts w:ascii="Arial" w:hAnsi="Arial" w:cs="Arial"/>
          <w:i/>
          <w:iCs/>
          <w:sz w:val="22"/>
        </w:rPr>
        <w:br/>
      </w:r>
      <w:r w:rsidR="0085206E" w:rsidRPr="003B01B5">
        <w:rPr>
          <w:rFonts w:ascii="Arial" w:hAnsi="Arial" w:cs="Arial"/>
          <w:i/>
          <w:iCs/>
          <w:sz w:val="22"/>
          <w:lang w:eastAsia="zh-CN"/>
        </w:rPr>
        <w:t>来展台了解阿法拉伐</w:t>
      </w:r>
      <w:r w:rsidR="00FE309E" w:rsidRPr="003B01B5">
        <w:rPr>
          <w:rFonts w:ascii="Arial" w:hAnsi="Arial" w:cs="Arial"/>
          <w:i/>
          <w:iCs/>
          <w:sz w:val="22"/>
          <w:lang w:eastAsia="zh-CN"/>
        </w:rPr>
        <w:t>燃料专家</w:t>
      </w:r>
      <w:r w:rsidR="0085206E" w:rsidRPr="003B01B5">
        <w:rPr>
          <w:rFonts w:ascii="Arial" w:hAnsi="Arial" w:cs="Arial"/>
          <w:i/>
          <w:iCs/>
          <w:sz w:val="22"/>
          <w:lang w:eastAsia="zh-CN"/>
        </w:rPr>
        <w:t>解决方案</w:t>
      </w:r>
      <w:r w:rsidR="00066854" w:rsidRPr="003B01B5">
        <w:rPr>
          <w:rFonts w:ascii="Arial" w:hAnsi="Arial" w:cs="Arial"/>
          <w:i/>
          <w:iCs/>
          <w:sz w:val="22"/>
          <w:lang w:eastAsia="zh-CN"/>
        </w:rPr>
        <w:t>：阿法拉伐</w:t>
      </w:r>
      <w:r w:rsidR="00066854" w:rsidRPr="00D90CB9">
        <w:rPr>
          <w:rFonts w:ascii="Arial" w:hAnsi="Arial" w:cs="Arial"/>
          <w:i/>
          <w:iCs/>
          <w:sz w:val="22"/>
          <w:lang w:eastAsia="zh-CN"/>
        </w:rPr>
        <w:t>自适应燃</w:t>
      </w:r>
      <w:r w:rsidR="006F5F3D" w:rsidRPr="00D90CB9">
        <w:rPr>
          <w:rFonts w:ascii="Arial" w:hAnsi="Arial" w:cs="Arial"/>
          <w:i/>
          <w:iCs/>
          <w:sz w:val="22"/>
          <w:lang w:eastAsia="zh-CN"/>
        </w:rPr>
        <w:t>油管线</w:t>
      </w:r>
      <w:r w:rsidR="00066854" w:rsidRPr="003B01B5">
        <w:rPr>
          <w:rFonts w:ascii="Arial" w:hAnsi="Arial" w:cs="Arial"/>
          <w:i/>
          <w:iCs/>
          <w:sz w:val="22"/>
          <w:lang w:eastAsia="zh-CN"/>
        </w:rPr>
        <w:t>和阿法拉伐</w:t>
      </w:r>
      <w:proofErr w:type="spellStart"/>
      <w:r w:rsidR="00066854" w:rsidRPr="00D90CB9">
        <w:rPr>
          <w:rFonts w:ascii="Arial" w:hAnsi="Arial" w:cs="Arial"/>
          <w:i/>
          <w:iCs/>
          <w:sz w:val="22"/>
          <w:lang w:eastAsia="zh-CN"/>
        </w:rPr>
        <w:t>Moatti</w:t>
      </w:r>
      <w:proofErr w:type="spellEnd"/>
      <w:r w:rsidR="00066854" w:rsidRPr="00D90CB9">
        <w:rPr>
          <w:rFonts w:ascii="Arial" w:hAnsi="Arial" w:cs="Arial"/>
          <w:i/>
          <w:iCs/>
          <w:sz w:val="22"/>
          <w:lang w:eastAsia="zh-CN"/>
        </w:rPr>
        <w:t>过滤器</w:t>
      </w:r>
    </w:p>
    <w:p w14:paraId="4EFF9BDF" w14:textId="77777777" w:rsidR="00643180" w:rsidRPr="003B01B5" w:rsidRDefault="00643180" w:rsidP="002B4424">
      <w:pPr>
        <w:pStyle w:val="ListParagraph"/>
        <w:widowControl w:val="0"/>
        <w:autoSpaceDE w:val="0"/>
        <w:autoSpaceDN w:val="0"/>
        <w:adjustRightInd w:val="0"/>
        <w:spacing w:line="360" w:lineRule="auto"/>
        <w:rPr>
          <w:rFonts w:ascii="Arial" w:hAnsi="Arial" w:cs="Arial"/>
          <w:i/>
          <w:iCs/>
          <w:sz w:val="22"/>
        </w:rPr>
      </w:pPr>
    </w:p>
    <w:p w14:paraId="5C274B02" w14:textId="40F2DFBD" w:rsidR="00FE309E" w:rsidRPr="003B01B5" w:rsidRDefault="00A712EA" w:rsidP="00FE309E">
      <w:pPr>
        <w:pStyle w:val="ListParagraph"/>
        <w:widowControl w:val="0"/>
        <w:numPr>
          <w:ilvl w:val="0"/>
          <w:numId w:val="10"/>
        </w:numPr>
        <w:autoSpaceDE w:val="0"/>
        <w:autoSpaceDN w:val="0"/>
        <w:adjustRightInd w:val="0"/>
        <w:spacing w:line="360" w:lineRule="auto"/>
        <w:rPr>
          <w:rFonts w:ascii="Arial" w:hAnsi="Arial" w:cs="Arial"/>
          <w:b/>
          <w:bCs/>
          <w:sz w:val="22"/>
          <w:lang w:eastAsia="zh-CN"/>
        </w:rPr>
      </w:pPr>
      <w:r w:rsidRPr="003B01B5">
        <w:rPr>
          <w:rFonts w:ascii="Arial" w:hAnsi="Arial" w:cs="Arial"/>
          <w:b/>
          <w:bCs/>
          <w:sz w:val="22"/>
          <w:lang w:eastAsia="zh-CN"/>
        </w:rPr>
        <w:t>如何有效运送气体货物</w:t>
      </w:r>
      <w:r w:rsidR="00830509" w:rsidRPr="003B01B5">
        <w:rPr>
          <w:rFonts w:ascii="Arial" w:hAnsi="Arial" w:cs="Arial"/>
          <w:b/>
          <w:bCs/>
          <w:sz w:val="22"/>
          <w:lang w:eastAsia="zh-CN"/>
        </w:rPr>
        <w:t>以及如何有效使用气体燃料</w:t>
      </w:r>
      <w:r w:rsidRPr="003B01B5">
        <w:rPr>
          <w:rFonts w:ascii="Arial" w:hAnsi="Arial" w:cs="Arial"/>
          <w:b/>
          <w:bCs/>
          <w:sz w:val="22"/>
          <w:lang w:eastAsia="zh-CN"/>
        </w:rPr>
        <w:t>？</w:t>
      </w:r>
    </w:p>
    <w:p w14:paraId="393F8EDC" w14:textId="6A9814CA" w:rsidR="00643180" w:rsidRPr="003B01B5" w:rsidRDefault="00830509" w:rsidP="00FE309E">
      <w:pPr>
        <w:pStyle w:val="ListParagraph"/>
        <w:widowControl w:val="0"/>
        <w:autoSpaceDE w:val="0"/>
        <w:autoSpaceDN w:val="0"/>
        <w:adjustRightInd w:val="0"/>
        <w:spacing w:line="360" w:lineRule="auto"/>
        <w:rPr>
          <w:rFonts w:ascii="Arial" w:hAnsi="Arial" w:cs="Arial"/>
          <w:b/>
          <w:bCs/>
          <w:sz w:val="22"/>
          <w:lang w:eastAsia="zh-CN"/>
        </w:rPr>
      </w:pPr>
      <w:r w:rsidRPr="003B01B5">
        <w:rPr>
          <w:rFonts w:ascii="Arial" w:hAnsi="Arial" w:cs="Arial"/>
          <w:sz w:val="22"/>
          <w:lang w:eastAsia="zh-CN"/>
        </w:rPr>
        <w:t>为遵循</w:t>
      </w:r>
      <w:r w:rsidR="008E34A1" w:rsidRPr="003B01B5">
        <w:rPr>
          <w:rFonts w:ascii="Arial" w:hAnsi="Arial" w:cs="Arial"/>
          <w:sz w:val="22"/>
          <w:lang w:eastAsia="zh-CN"/>
        </w:rPr>
        <w:t>2020</w:t>
      </w:r>
      <w:r w:rsidR="008E34A1" w:rsidRPr="003B01B5">
        <w:rPr>
          <w:rFonts w:ascii="Arial" w:hAnsi="Arial" w:cs="Arial"/>
          <w:sz w:val="22"/>
          <w:lang w:eastAsia="zh-CN"/>
        </w:rPr>
        <w:t>年</w:t>
      </w:r>
      <w:r w:rsidR="00B228A7" w:rsidRPr="003B01B5">
        <w:rPr>
          <w:rFonts w:ascii="Arial" w:hAnsi="Arial" w:cs="Arial"/>
          <w:sz w:val="22"/>
          <w:lang w:eastAsia="zh-CN"/>
        </w:rPr>
        <w:t>全球</w:t>
      </w:r>
      <w:r w:rsidR="008E34A1" w:rsidRPr="003B01B5">
        <w:rPr>
          <w:rFonts w:ascii="Arial" w:hAnsi="Arial" w:cs="Arial"/>
          <w:sz w:val="22"/>
          <w:lang w:eastAsia="zh-CN"/>
        </w:rPr>
        <w:t>限硫</w:t>
      </w:r>
      <w:r w:rsidRPr="003B01B5">
        <w:rPr>
          <w:rFonts w:ascii="Arial" w:hAnsi="Arial" w:cs="Arial"/>
          <w:sz w:val="22"/>
          <w:lang w:eastAsia="zh-CN"/>
        </w:rPr>
        <w:t>令的规定，液化天然气</w:t>
      </w:r>
      <w:r w:rsidR="00B228A7" w:rsidRPr="003B01B5">
        <w:rPr>
          <w:rFonts w:ascii="Arial" w:hAnsi="Arial" w:cs="Arial"/>
          <w:sz w:val="22"/>
          <w:lang w:eastAsia="zh-CN"/>
        </w:rPr>
        <w:t>作为船舶燃料</w:t>
      </w:r>
      <w:r w:rsidRPr="003B01B5">
        <w:rPr>
          <w:rFonts w:ascii="Arial" w:hAnsi="Arial" w:cs="Arial"/>
          <w:sz w:val="22"/>
          <w:lang w:eastAsia="zh-CN"/>
        </w:rPr>
        <w:t>的需求日益增大。阿法拉伐</w:t>
      </w:r>
      <w:r w:rsidR="00AF0991" w:rsidRPr="003B01B5">
        <w:rPr>
          <w:rFonts w:ascii="Arial" w:hAnsi="Arial" w:cs="Arial"/>
          <w:sz w:val="22"/>
          <w:lang w:eastAsia="zh-CN"/>
        </w:rPr>
        <w:t>在</w:t>
      </w:r>
      <w:r w:rsidR="00DC6B57" w:rsidRPr="003B01B5">
        <w:rPr>
          <w:rFonts w:ascii="Arial" w:hAnsi="Arial" w:cs="Arial"/>
          <w:sz w:val="22"/>
          <w:lang w:eastAsia="zh-CN"/>
        </w:rPr>
        <w:t>运送</w:t>
      </w:r>
      <w:r w:rsidR="00AF0991" w:rsidRPr="003B01B5">
        <w:rPr>
          <w:rFonts w:ascii="Arial" w:hAnsi="Arial" w:cs="Arial"/>
          <w:sz w:val="22"/>
          <w:lang w:eastAsia="zh-CN"/>
        </w:rPr>
        <w:t>气体货物方面有着长期</w:t>
      </w:r>
      <w:r w:rsidR="00B228A7" w:rsidRPr="003B01B5">
        <w:rPr>
          <w:rFonts w:ascii="Arial" w:hAnsi="Arial" w:cs="Arial"/>
          <w:sz w:val="22"/>
          <w:lang w:eastAsia="zh-CN"/>
        </w:rPr>
        <w:t>实践</w:t>
      </w:r>
      <w:r w:rsidR="00AF0991" w:rsidRPr="003B01B5">
        <w:rPr>
          <w:rFonts w:ascii="Arial" w:hAnsi="Arial" w:cs="Arial"/>
          <w:sz w:val="22"/>
          <w:lang w:eastAsia="zh-CN"/>
        </w:rPr>
        <w:t>经验，例如，</w:t>
      </w:r>
      <w:r w:rsidR="00DE3466" w:rsidRPr="003B01B5">
        <w:rPr>
          <w:rFonts w:ascii="Arial" w:hAnsi="Arial" w:cs="Arial"/>
          <w:sz w:val="22"/>
          <w:lang w:eastAsia="zh-CN"/>
        </w:rPr>
        <w:t>阿法拉伐拥有</w:t>
      </w:r>
      <w:r w:rsidR="00AF0991" w:rsidRPr="003B01B5">
        <w:rPr>
          <w:rFonts w:ascii="Arial" w:hAnsi="Arial" w:cs="Arial"/>
          <w:sz w:val="22"/>
          <w:lang w:eastAsia="zh-CN"/>
        </w:rPr>
        <w:t>行业领先的惰性气体发生器；如今，阿法拉伐正致力于研发气体燃料方面的解决方案，包括高性能气体热换器以及可用于处理蒸发气体（</w:t>
      </w:r>
      <w:r w:rsidR="00AF0991" w:rsidRPr="003B01B5">
        <w:rPr>
          <w:rFonts w:ascii="Arial" w:hAnsi="Arial" w:cs="Arial"/>
          <w:sz w:val="22"/>
          <w:lang w:eastAsia="zh-CN"/>
        </w:rPr>
        <w:t>BOG</w:t>
      </w:r>
      <w:r w:rsidR="00AF0991" w:rsidRPr="003B01B5">
        <w:rPr>
          <w:rFonts w:ascii="Arial" w:hAnsi="Arial" w:cs="Arial"/>
          <w:sz w:val="22"/>
          <w:lang w:eastAsia="zh-CN"/>
        </w:rPr>
        <w:t>）的双燃料锅炉。采用双燃料锅炉解决方案</w:t>
      </w:r>
      <w:r w:rsidR="004045BC" w:rsidRPr="003B01B5">
        <w:rPr>
          <w:rFonts w:ascii="Arial" w:hAnsi="Arial" w:cs="Arial"/>
          <w:sz w:val="22"/>
          <w:lang w:eastAsia="zh-CN"/>
        </w:rPr>
        <w:t>，</w:t>
      </w:r>
      <w:r w:rsidR="00AF0991" w:rsidRPr="003B01B5">
        <w:rPr>
          <w:rFonts w:ascii="Arial" w:hAnsi="Arial" w:cs="Arial"/>
          <w:sz w:val="22"/>
          <w:lang w:eastAsia="zh-CN"/>
        </w:rPr>
        <w:t>更多</w:t>
      </w:r>
      <w:r w:rsidR="00FE795A" w:rsidRPr="003B01B5">
        <w:rPr>
          <w:rFonts w:ascii="Arial" w:hAnsi="Arial" w:cs="Arial"/>
          <w:sz w:val="22"/>
          <w:lang w:eastAsia="zh-CN"/>
        </w:rPr>
        <w:t>的</w:t>
      </w:r>
      <w:r w:rsidR="00AF0991" w:rsidRPr="003B01B5">
        <w:rPr>
          <w:rFonts w:ascii="Arial" w:hAnsi="Arial" w:cs="Arial"/>
          <w:sz w:val="22"/>
          <w:lang w:eastAsia="zh-CN"/>
        </w:rPr>
        <w:t>船舶将可使用液化天然气。</w:t>
      </w:r>
    </w:p>
    <w:p w14:paraId="56586C55" w14:textId="528BD110" w:rsidR="006616AA" w:rsidRPr="003B01B5" w:rsidRDefault="00B2433C" w:rsidP="006616AA">
      <w:pPr>
        <w:pStyle w:val="ListParagraph"/>
        <w:widowControl w:val="0"/>
        <w:autoSpaceDE w:val="0"/>
        <w:autoSpaceDN w:val="0"/>
        <w:adjustRightInd w:val="0"/>
        <w:spacing w:line="360" w:lineRule="auto"/>
        <w:rPr>
          <w:rFonts w:ascii="Arial" w:hAnsi="Arial" w:cs="Arial"/>
          <w:i/>
          <w:iCs/>
          <w:sz w:val="22"/>
          <w:lang w:eastAsia="zh-CN"/>
        </w:rPr>
      </w:pPr>
      <w:r w:rsidRPr="003B01B5">
        <w:rPr>
          <w:rFonts w:ascii="Arial" w:hAnsi="Arial" w:cs="Arial"/>
          <w:i/>
          <w:iCs/>
          <w:sz w:val="22"/>
          <w:lang w:eastAsia="zh-CN"/>
        </w:rPr>
        <w:t>来展台</w:t>
      </w:r>
      <w:r w:rsidR="00FE309E" w:rsidRPr="003B01B5">
        <w:rPr>
          <w:rFonts w:ascii="Arial" w:hAnsi="Arial" w:cs="Arial"/>
          <w:i/>
          <w:iCs/>
          <w:sz w:val="22"/>
          <w:lang w:eastAsia="zh-CN"/>
        </w:rPr>
        <w:t>了解</w:t>
      </w:r>
      <w:r w:rsidRPr="003B01B5">
        <w:rPr>
          <w:rFonts w:ascii="Arial" w:hAnsi="Arial" w:cs="Arial"/>
          <w:i/>
          <w:iCs/>
          <w:sz w:val="22"/>
          <w:lang w:eastAsia="zh-CN"/>
        </w:rPr>
        <w:t>阿法拉伐</w:t>
      </w:r>
      <w:r w:rsidR="00FE309E" w:rsidRPr="003B01B5">
        <w:rPr>
          <w:rFonts w:ascii="Arial" w:hAnsi="Arial" w:cs="Arial"/>
          <w:i/>
          <w:iCs/>
          <w:sz w:val="22"/>
          <w:lang w:eastAsia="zh-CN"/>
        </w:rPr>
        <w:t>燃气专家</w:t>
      </w:r>
      <w:r w:rsidR="00CE5743" w:rsidRPr="003B01B5">
        <w:rPr>
          <w:rFonts w:ascii="Arial" w:hAnsi="Arial" w:cs="Arial"/>
          <w:i/>
          <w:iCs/>
          <w:sz w:val="22"/>
          <w:lang w:eastAsia="zh-CN"/>
        </w:rPr>
        <w:t>解决方案：</w:t>
      </w:r>
      <w:r w:rsidR="00AF0991" w:rsidRPr="003B01B5">
        <w:rPr>
          <w:rFonts w:ascii="Arial" w:hAnsi="Arial" w:cs="Arial"/>
          <w:i/>
          <w:iCs/>
          <w:sz w:val="22"/>
          <w:lang w:eastAsia="zh-CN"/>
        </w:rPr>
        <w:t>阿法拉伐惰性气体发生器、阿法拉伐板壳</w:t>
      </w:r>
      <w:r w:rsidR="00CE5743" w:rsidRPr="003B01B5">
        <w:rPr>
          <w:rFonts w:ascii="Arial" w:hAnsi="Arial" w:cs="Arial"/>
          <w:i/>
          <w:iCs/>
          <w:sz w:val="22"/>
          <w:lang w:eastAsia="zh-CN"/>
        </w:rPr>
        <w:t>式</w:t>
      </w:r>
      <w:r w:rsidR="00AF0991" w:rsidRPr="003B01B5">
        <w:rPr>
          <w:rFonts w:ascii="Arial" w:hAnsi="Arial" w:cs="Arial"/>
          <w:i/>
          <w:iCs/>
          <w:sz w:val="22"/>
          <w:lang w:eastAsia="zh-CN"/>
        </w:rPr>
        <w:t>换热器、阿法拉伐印刷电路板式换热器</w:t>
      </w:r>
      <w:r w:rsidR="00CE5743" w:rsidRPr="003B01B5">
        <w:rPr>
          <w:rFonts w:ascii="Arial" w:hAnsi="Arial" w:cs="Arial"/>
          <w:i/>
          <w:iCs/>
          <w:sz w:val="22"/>
          <w:lang w:eastAsia="zh-CN"/>
        </w:rPr>
        <w:t>(PCHE)</w:t>
      </w:r>
      <w:r w:rsidR="00AF0991" w:rsidRPr="003B01B5">
        <w:rPr>
          <w:rFonts w:ascii="Arial" w:hAnsi="Arial" w:cs="Arial"/>
          <w:i/>
          <w:iCs/>
          <w:sz w:val="22"/>
          <w:lang w:eastAsia="zh-CN"/>
        </w:rPr>
        <w:t>和阿法拉伐</w:t>
      </w:r>
      <w:r w:rsidR="00AF0991" w:rsidRPr="003B01B5">
        <w:rPr>
          <w:rFonts w:ascii="Arial" w:hAnsi="Arial" w:cs="Arial"/>
          <w:i/>
          <w:iCs/>
          <w:sz w:val="22"/>
          <w:lang w:eastAsia="zh-CN"/>
        </w:rPr>
        <w:t>Aalborg OL</w:t>
      </w:r>
      <w:r w:rsidR="00AF0991" w:rsidRPr="003B01B5">
        <w:rPr>
          <w:rFonts w:ascii="Arial" w:hAnsi="Arial" w:cs="Arial"/>
          <w:i/>
          <w:iCs/>
          <w:sz w:val="22"/>
          <w:lang w:eastAsia="zh-CN"/>
        </w:rPr>
        <w:t>双燃料锅炉</w:t>
      </w:r>
    </w:p>
    <w:p w14:paraId="1940CDA0" w14:textId="6602A990" w:rsidR="002B32AB" w:rsidRPr="003B01B5" w:rsidRDefault="002B32AB" w:rsidP="002B32AB">
      <w:pPr>
        <w:pStyle w:val="Default"/>
        <w:rPr>
          <w:rFonts w:ascii="Arial" w:hAnsi="Arial" w:cs="Arial"/>
          <w:lang w:val="en-GB" w:eastAsia="zh-CN"/>
        </w:rPr>
      </w:pPr>
    </w:p>
    <w:p w14:paraId="6673CB67" w14:textId="2D29FB09" w:rsidR="002B32AB" w:rsidRPr="003B01B5" w:rsidRDefault="001B529F" w:rsidP="00FE309E">
      <w:pPr>
        <w:pStyle w:val="ListParagraph"/>
        <w:widowControl w:val="0"/>
        <w:numPr>
          <w:ilvl w:val="0"/>
          <w:numId w:val="10"/>
        </w:numPr>
        <w:autoSpaceDE w:val="0"/>
        <w:autoSpaceDN w:val="0"/>
        <w:adjustRightInd w:val="0"/>
        <w:spacing w:line="360" w:lineRule="auto"/>
        <w:rPr>
          <w:rFonts w:ascii="Arial" w:hAnsi="Arial" w:cs="Arial"/>
          <w:b/>
          <w:bCs/>
          <w:sz w:val="22"/>
          <w:lang w:eastAsia="zh-CN"/>
        </w:rPr>
      </w:pPr>
      <w:r w:rsidRPr="003B01B5">
        <w:rPr>
          <w:rFonts w:ascii="Arial" w:hAnsi="Arial" w:cs="Arial"/>
          <w:b/>
          <w:bCs/>
          <w:sz w:val="22"/>
          <w:lang w:eastAsia="zh-CN"/>
        </w:rPr>
        <w:t>如何</w:t>
      </w:r>
      <w:r w:rsidR="00016B2C" w:rsidRPr="003B01B5">
        <w:rPr>
          <w:rFonts w:ascii="Arial" w:hAnsi="Arial" w:cs="Arial"/>
          <w:b/>
          <w:bCs/>
          <w:sz w:val="22"/>
          <w:lang w:eastAsia="zh-CN"/>
        </w:rPr>
        <w:t>使</w:t>
      </w:r>
      <w:r w:rsidRPr="003B01B5">
        <w:rPr>
          <w:rFonts w:ascii="Arial" w:hAnsi="Arial" w:cs="Arial"/>
          <w:b/>
          <w:bCs/>
          <w:sz w:val="22"/>
          <w:lang w:eastAsia="zh-CN"/>
        </w:rPr>
        <w:t>小</w:t>
      </w:r>
      <w:r w:rsidR="00016B2C" w:rsidRPr="003B01B5">
        <w:rPr>
          <w:rFonts w:ascii="Arial" w:hAnsi="Arial" w:cs="Arial"/>
          <w:b/>
          <w:bCs/>
          <w:sz w:val="22"/>
          <w:lang w:eastAsia="zh-CN"/>
        </w:rPr>
        <w:t>型</w:t>
      </w:r>
      <w:r w:rsidRPr="003B01B5">
        <w:rPr>
          <w:rFonts w:ascii="Arial" w:hAnsi="Arial" w:cs="Arial"/>
          <w:b/>
          <w:bCs/>
          <w:sz w:val="22"/>
          <w:lang w:eastAsia="zh-CN"/>
        </w:rPr>
        <w:t>船只</w:t>
      </w:r>
      <w:r w:rsidR="00016B2C" w:rsidRPr="003B01B5">
        <w:rPr>
          <w:rFonts w:ascii="Arial" w:hAnsi="Arial" w:cs="Arial"/>
          <w:b/>
          <w:bCs/>
          <w:sz w:val="22"/>
          <w:lang w:eastAsia="zh-CN"/>
        </w:rPr>
        <w:t>海上</w:t>
      </w:r>
      <w:r w:rsidR="00861F18" w:rsidRPr="003B01B5">
        <w:rPr>
          <w:rFonts w:ascii="Arial" w:hAnsi="Arial" w:cs="Arial"/>
          <w:b/>
          <w:bCs/>
          <w:sz w:val="22"/>
          <w:lang w:eastAsia="zh-CN"/>
        </w:rPr>
        <w:t>运行</w:t>
      </w:r>
      <w:r w:rsidR="00016B2C" w:rsidRPr="003B01B5">
        <w:rPr>
          <w:rFonts w:ascii="Arial" w:hAnsi="Arial" w:cs="Arial"/>
          <w:b/>
          <w:bCs/>
          <w:sz w:val="22"/>
          <w:lang w:eastAsia="zh-CN"/>
        </w:rPr>
        <w:t>更加高效</w:t>
      </w:r>
      <w:r w:rsidR="00704DAF" w:rsidRPr="003B01B5">
        <w:rPr>
          <w:rFonts w:ascii="Arial" w:hAnsi="Arial" w:cs="Arial"/>
          <w:b/>
          <w:bCs/>
          <w:sz w:val="22"/>
          <w:lang w:eastAsia="zh-CN"/>
        </w:rPr>
        <w:t>？</w:t>
      </w:r>
      <w:r w:rsidRPr="003B01B5">
        <w:rPr>
          <w:rFonts w:ascii="Arial" w:hAnsi="Arial" w:cs="Arial"/>
          <w:lang w:eastAsia="zh-CN"/>
        </w:rPr>
        <w:br/>
      </w:r>
      <w:r w:rsidRPr="003B01B5">
        <w:rPr>
          <w:rFonts w:ascii="Arial" w:hAnsi="Arial" w:cs="Arial"/>
          <w:sz w:val="22"/>
          <w:szCs w:val="22"/>
          <w:lang w:eastAsia="zh-CN"/>
        </w:rPr>
        <w:t>阿法拉伐提供从船首到船尾的整套</w:t>
      </w:r>
      <w:r w:rsidR="00E24F73" w:rsidRPr="003B01B5">
        <w:rPr>
          <w:rFonts w:ascii="Arial" w:hAnsi="Arial" w:cs="Arial"/>
          <w:sz w:val="22"/>
          <w:szCs w:val="22"/>
          <w:lang w:eastAsia="zh-CN"/>
        </w:rPr>
        <w:t>设备与</w:t>
      </w:r>
      <w:r w:rsidRPr="003B01B5">
        <w:rPr>
          <w:rFonts w:ascii="Arial" w:hAnsi="Arial" w:cs="Arial"/>
          <w:sz w:val="22"/>
          <w:szCs w:val="22"/>
          <w:lang w:eastAsia="zh-CN"/>
        </w:rPr>
        <w:t>解决方案，可为渔船</w:t>
      </w:r>
      <w:r w:rsidR="00E24F73" w:rsidRPr="003B01B5">
        <w:rPr>
          <w:rFonts w:ascii="Arial" w:hAnsi="Arial" w:cs="Arial"/>
          <w:sz w:val="22"/>
          <w:szCs w:val="22"/>
          <w:lang w:eastAsia="zh-CN"/>
        </w:rPr>
        <w:t>及</w:t>
      </w:r>
      <w:r w:rsidRPr="003B01B5">
        <w:rPr>
          <w:rFonts w:ascii="Arial" w:hAnsi="Arial" w:cs="Arial"/>
          <w:sz w:val="22"/>
          <w:szCs w:val="22"/>
          <w:lang w:eastAsia="zh-CN"/>
        </w:rPr>
        <w:t>其他小型船只提供</w:t>
      </w:r>
      <w:r w:rsidR="00E24F73" w:rsidRPr="003B01B5">
        <w:rPr>
          <w:rFonts w:ascii="Arial" w:hAnsi="Arial" w:cs="Arial"/>
          <w:sz w:val="22"/>
          <w:szCs w:val="22"/>
          <w:lang w:eastAsia="zh-CN"/>
        </w:rPr>
        <w:t>更多</w:t>
      </w:r>
      <w:r w:rsidRPr="003B01B5">
        <w:rPr>
          <w:rFonts w:ascii="Arial" w:hAnsi="Arial" w:cs="Arial"/>
          <w:sz w:val="22"/>
          <w:szCs w:val="22"/>
          <w:lang w:eastAsia="zh-CN"/>
        </w:rPr>
        <w:t>设备选择。最具代表性的一款设备为阿法拉伐新型</w:t>
      </w:r>
      <w:r w:rsidRPr="003B01B5">
        <w:rPr>
          <w:rFonts w:ascii="Arial" w:hAnsi="Arial" w:cs="Arial"/>
          <w:sz w:val="22"/>
          <w:lang w:eastAsia="zh-CN"/>
        </w:rPr>
        <w:t>AQUA Blue Mini</w:t>
      </w:r>
      <w:r w:rsidR="00474C53" w:rsidRPr="003B01B5">
        <w:rPr>
          <w:rFonts w:ascii="Arial" w:hAnsi="Arial" w:cs="Arial"/>
          <w:sz w:val="22"/>
          <w:lang w:eastAsia="zh-CN"/>
        </w:rPr>
        <w:t>迷你型造水机</w:t>
      </w:r>
      <w:r w:rsidRPr="003B01B5">
        <w:rPr>
          <w:rFonts w:ascii="Arial" w:hAnsi="Arial" w:cs="Arial"/>
          <w:sz w:val="22"/>
          <w:lang w:eastAsia="zh-CN"/>
        </w:rPr>
        <w:t>，其使用和维护</w:t>
      </w:r>
      <w:r w:rsidR="002476F8" w:rsidRPr="003B01B5">
        <w:rPr>
          <w:rFonts w:ascii="Arial" w:hAnsi="Arial" w:cs="Arial"/>
          <w:sz w:val="22"/>
          <w:lang w:eastAsia="zh-CN"/>
        </w:rPr>
        <w:t>极其</w:t>
      </w:r>
      <w:r w:rsidRPr="003B01B5">
        <w:rPr>
          <w:rFonts w:ascii="Arial" w:hAnsi="Arial" w:cs="Arial"/>
          <w:sz w:val="22"/>
          <w:lang w:eastAsia="zh-CN"/>
        </w:rPr>
        <w:t>简便，占用空间小</w:t>
      </w:r>
      <w:r w:rsidR="002476F8" w:rsidRPr="003B01B5">
        <w:rPr>
          <w:rFonts w:ascii="Arial" w:hAnsi="Arial" w:cs="Arial"/>
          <w:sz w:val="22"/>
          <w:lang w:eastAsia="zh-CN"/>
        </w:rPr>
        <w:t>、</w:t>
      </w:r>
      <w:r w:rsidRPr="003B01B5">
        <w:rPr>
          <w:rFonts w:ascii="Arial" w:hAnsi="Arial" w:cs="Arial"/>
          <w:sz w:val="22"/>
          <w:lang w:eastAsia="zh-CN"/>
        </w:rPr>
        <w:t>用电量低，每天</w:t>
      </w:r>
      <w:r w:rsidR="00774AC0" w:rsidRPr="003B01B5">
        <w:rPr>
          <w:rFonts w:ascii="Arial" w:hAnsi="Arial" w:cs="Arial"/>
          <w:sz w:val="22"/>
          <w:lang w:eastAsia="zh-CN"/>
        </w:rPr>
        <w:t>可高效提供</w:t>
      </w:r>
      <w:r w:rsidR="00774AC0" w:rsidRPr="003B01B5">
        <w:rPr>
          <w:rFonts w:ascii="Arial" w:hAnsi="Arial" w:cs="Arial"/>
          <w:sz w:val="22"/>
          <w:lang w:eastAsia="zh-CN"/>
        </w:rPr>
        <w:t>1~18</w:t>
      </w:r>
      <w:r w:rsidR="00774AC0" w:rsidRPr="003B01B5">
        <w:rPr>
          <w:rFonts w:ascii="Arial" w:hAnsi="Arial" w:cs="Arial"/>
          <w:sz w:val="22"/>
          <w:lang w:eastAsia="zh-CN"/>
        </w:rPr>
        <w:t>平方米的优质淡水。无需过滤器或过滤膜，</w:t>
      </w:r>
      <w:r w:rsidR="00B5173E" w:rsidRPr="003B01B5">
        <w:rPr>
          <w:rFonts w:ascii="Arial" w:hAnsi="Arial" w:cs="Arial"/>
          <w:sz w:val="22"/>
          <w:lang w:eastAsia="zh-CN"/>
        </w:rPr>
        <w:t>能同时提供船用水和</w:t>
      </w:r>
      <w:r w:rsidR="00774AC0" w:rsidRPr="003B01B5">
        <w:rPr>
          <w:rFonts w:ascii="Arial" w:hAnsi="Arial" w:cs="Arial"/>
          <w:sz w:val="22"/>
          <w:lang w:eastAsia="zh-CN"/>
        </w:rPr>
        <w:t>反渗透</w:t>
      </w:r>
      <w:r w:rsidR="00B5173E" w:rsidRPr="003B01B5">
        <w:rPr>
          <w:rFonts w:ascii="Arial" w:hAnsi="Arial" w:cs="Arial"/>
          <w:sz w:val="22"/>
          <w:lang w:eastAsia="zh-CN"/>
        </w:rPr>
        <w:t>。</w:t>
      </w:r>
    </w:p>
    <w:p w14:paraId="3DFFEA19" w14:textId="71533D79" w:rsidR="00D60AF3" w:rsidRPr="003B01B5" w:rsidRDefault="00B2433C" w:rsidP="00D60AF3">
      <w:pPr>
        <w:pStyle w:val="ListParagraph"/>
        <w:widowControl w:val="0"/>
        <w:autoSpaceDE w:val="0"/>
        <w:autoSpaceDN w:val="0"/>
        <w:adjustRightInd w:val="0"/>
        <w:spacing w:line="360" w:lineRule="auto"/>
        <w:rPr>
          <w:rFonts w:ascii="Arial" w:hAnsi="Arial" w:cs="Arial"/>
          <w:i/>
          <w:iCs/>
          <w:sz w:val="22"/>
        </w:rPr>
      </w:pPr>
      <w:r w:rsidRPr="003B01B5">
        <w:rPr>
          <w:rFonts w:ascii="Arial" w:hAnsi="Arial" w:cs="Arial"/>
          <w:i/>
          <w:iCs/>
          <w:sz w:val="22"/>
          <w:lang w:eastAsia="zh-CN"/>
        </w:rPr>
        <w:t>来展台了解阿法拉伐</w:t>
      </w:r>
      <w:r w:rsidR="00FE309E" w:rsidRPr="003B01B5">
        <w:rPr>
          <w:rFonts w:ascii="Arial" w:hAnsi="Arial" w:cs="Arial"/>
          <w:i/>
          <w:iCs/>
          <w:sz w:val="22"/>
          <w:lang w:eastAsia="zh-CN"/>
        </w:rPr>
        <w:t>能效</w:t>
      </w:r>
      <w:r w:rsidRPr="003B01B5">
        <w:rPr>
          <w:rFonts w:ascii="Arial" w:hAnsi="Arial" w:cs="Arial"/>
          <w:i/>
          <w:iCs/>
          <w:sz w:val="22"/>
          <w:lang w:eastAsia="zh-CN"/>
        </w:rPr>
        <w:t>专家解决方案：</w:t>
      </w:r>
      <w:r w:rsidR="00B5173E" w:rsidRPr="003B01B5">
        <w:rPr>
          <w:rFonts w:ascii="Arial" w:hAnsi="Arial" w:cs="Arial"/>
          <w:i/>
          <w:iCs/>
          <w:sz w:val="22"/>
          <w:lang w:eastAsia="zh-CN"/>
        </w:rPr>
        <w:t>阿法拉伐</w:t>
      </w:r>
      <w:r w:rsidR="00B5173E" w:rsidRPr="003B01B5">
        <w:rPr>
          <w:rFonts w:ascii="Arial" w:hAnsi="Arial" w:cs="Arial"/>
          <w:i/>
          <w:iCs/>
          <w:sz w:val="22"/>
        </w:rPr>
        <w:t>AQUA Blue Mini</w:t>
      </w:r>
      <w:r w:rsidRPr="003B01B5">
        <w:rPr>
          <w:rFonts w:ascii="Arial" w:hAnsi="Arial" w:cs="Arial"/>
          <w:i/>
          <w:iCs/>
          <w:sz w:val="22"/>
          <w:lang w:eastAsia="zh-CN"/>
        </w:rPr>
        <w:t>迷你型造水机</w:t>
      </w:r>
    </w:p>
    <w:p w14:paraId="4B30D475" w14:textId="2B536DB0" w:rsidR="00C74DB8" w:rsidRPr="003B01B5" w:rsidRDefault="00C74DB8" w:rsidP="00C74DB8">
      <w:pPr>
        <w:pStyle w:val="ListParagraph"/>
        <w:widowControl w:val="0"/>
        <w:autoSpaceDE w:val="0"/>
        <w:autoSpaceDN w:val="0"/>
        <w:adjustRightInd w:val="0"/>
        <w:spacing w:line="360" w:lineRule="auto"/>
        <w:rPr>
          <w:rFonts w:ascii="Arial" w:hAnsi="Arial" w:cs="Arial"/>
          <w:lang w:eastAsia="zh-CN"/>
        </w:rPr>
      </w:pPr>
    </w:p>
    <w:p w14:paraId="48F9114B" w14:textId="6E5B2509" w:rsidR="00D60AF3" w:rsidRPr="00207724" w:rsidRDefault="00EF1773" w:rsidP="00207724">
      <w:pPr>
        <w:pStyle w:val="ListParagraph"/>
        <w:widowControl w:val="0"/>
        <w:numPr>
          <w:ilvl w:val="0"/>
          <w:numId w:val="10"/>
        </w:numPr>
        <w:autoSpaceDE w:val="0"/>
        <w:autoSpaceDN w:val="0"/>
        <w:adjustRightInd w:val="0"/>
        <w:spacing w:line="360" w:lineRule="auto"/>
        <w:jc w:val="both"/>
        <w:rPr>
          <w:rFonts w:ascii="Arial" w:hAnsi="Arial" w:cs="Arial"/>
          <w:b/>
          <w:bCs/>
          <w:sz w:val="22"/>
          <w:szCs w:val="22"/>
          <w:lang w:val="en-US" w:eastAsia="zh-CN"/>
        </w:rPr>
      </w:pPr>
      <w:r w:rsidRPr="003B01B5">
        <w:rPr>
          <w:rFonts w:ascii="Arial" w:hAnsi="Arial" w:cs="Arial"/>
          <w:b/>
          <w:bCs/>
          <w:sz w:val="22"/>
          <w:szCs w:val="22"/>
          <w:lang w:val="en-US" w:eastAsia="zh-CN"/>
        </w:rPr>
        <w:t>可靠性永远是海上航行的第一要素。如何可在风险产生之前就准备好解决方案？</w:t>
      </w:r>
      <w:r w:rsidR="00483E39" w:rsidRPr="00207724">
        <w:rPr>
          <w:rFonts w:ascii="Arial" w:hAnsi="Arial" w:cs="Arial"/>
          <w:sz w:val="22"/>
          <w:szCs w:val="22"/>
        </w:rPr>
        <w:br/>
      </w:r>
      <w:r w:rsidR="00483E39" w:rsidRPr="00207724">
        <w:rPr>
          <w:rFonts w:ascii="Arial" w:hAnsi="Arial" w:cs="Arial"/>
          <w:sz w:val="22"/>
          <w:szCs w:val="22"/>
          <w:lang w:eastAsia="zh-CN"/>
        </w:rPr>
        <w:t>鉴于</w:t>
      </w:r>
      <w:r w:rsidR="00483E39" w:rsidRPr="00207724">
        <w:rPr>
          <w:rFonts w:ascii="Arial" w:hAnsi="Arial" w:cs="Arial"/>
          <w:sz w:val="22"/>
          <w:lang w:eastAsia="zh-CN"/>
        </w:rPr>
        <w:t>2020</w:t>
      </w:r>
      <w:r w:rsidR="00483E39" w:rsidRPr="00207724">
        <w:rPr>
          <w:rFonts w:ascii="Arial" w:hAnsi="Arial" w:cs="Arial"/>
          <w:sz w:val="22"/>
          <w:lang w:eastAsia="zh-CN"/>
        </w:rPr>
        <w:t>年限硫令即将实施，</w:t>
      </w:r>
      <w:r w:rsidR="00C9683C" w:rsidRPr="00207724">
        <w:rPr>
          <w:rFonts w:ascii="Arial" w:hAnsi="Arial" w:cs="Arial"/>
          <w:sz w:val="22"/>
          <w:lang w:eastAsia="zh-CN"/>
        </w:rPr>
        <w:t>全球船舶都将可能</w:t>
      </w:r>
      <w:r w:rsidR="00FE309E" w:rsidRPr="00207724">
        <w:rPr>
          <w:rFonts w:ascii="Arial" w:hAnsi="Arial" w:cs="Arial"/>
          <w:sz w:val="22"/>
          <w:lang w:eastAsia="zh-CN"/>
        </w:rPr>
        <w:t>应用</w:t>
      </w:r>
      <w:r w:rsidR="00483E39" w:rsidRPr="00207724">
        <w:rPr>
          <w:rFonts w:ascii="Arial" w:hAnsi="Arial" w:cs="Arial"/>
          <w:sz w:val="22"/>
          <w:lang w:eastAsia="zh-CN"/>
        </w:rPr>
        <w:t>新燃料</w:t>
      </w:r>
      <w:r w:rsidR="00FE309E" w:rsidRPr="00207724">
        <w:rPr>
          <w:rFonts w:ascii="Arial" w:hAnsi="Arial" w:cs="Arial"/>
          <w:sz w:val="22"/>
          <w:lang w:eastAsia="zh-CN"/>
        </w:rPr>
        <w:t>与</w:t>
      </w:r>
      <w:r w:rsidR="00483E39" w:rsidRPr="00207724">
        <w:rPr>
          <w:rFonts w:ascii="Arial" w:hAnsi="Arial" w:cs="Arial"/>
          <w:sz w:val="22"/>
          <w:lang w:eastAsia="zh-CN"/>
        </w:rPr>
        <w:t>新船用工艺，因此，可靠</w:t>
      </w:r>
      <w:r w:rsidR="00483E39" w:rsidRPr="00207724">
        <w:rPr>
          <w:rFonts w:ascii="Arial" w:hAnsi="Arial" w:cs="Arial"/>
          <w:sz w:val="22"/>
          <w:lang w:eastAsia="zh-CN"/>
        </w:rPr>
        <w:lastRenderedPageBreak/>
        <w:t>性</w:t>
      </w:r>
      <w:r w:rsidR="00FE309E" w:rsidRPr="00207724">
        <w:rPr>
          <w:rFonts w:ascii="Arial" w:hAnsi="Arial" w:cs="Arial"/>
          <w:sz w:val="22"/>
          <w:lang w:eastAsia="zh-CN"/>
        </w:rPr>
        <w:t>变得</w:t>
      </w:r>
      <w:r w:rsidR="00483E39" w:rsidRPr="00207724">
        <w:rPr>
          <w:rFonts w:ascii="Arial" w:hAnsi="Arial" w:cs="Arial"/>
          <w:sz w:val="22"/>
          <w:lang w:eastAsia="zh-CN"/>
        </w:rPr>
        <w:t>前所未有的重要。</w:t>
      </w:r>
      <w:r w:rsidR="00FE309E" w:rsidRPr="00207724">
        <w:rPr>
          <w:rFonts w:ascii="Arial" w:hAnsi="Arial" w:cs="Arial"/>
          <w:sz w:val="22"/>
          <w:szCs w:val="22"/>
          <w:lang w:eastAsia="zh-CN"/>
        </w:rPr>
        <w:t>除了为您提供</w:t>
      </w:r>
      <w:r w:rsidR="00483E39" w:rsidRPr="00207724">
        <w:rPr>
          <w:rFonts w:ascii="Arial" w:hAnsi="Arial" w:cs="Arial"/>
          <w:sz w:val="22"/>
          <w:szCs w:val="22"/>
          <w:lang w:eastAsia="zh-CN"/>
        </w:rPr>
        <w:t>供创新型</w:t>
      </w:r>
      <w:r w:rsidR="00FE309E" w:rsidRPr="00207724">
        <w:rPr>
          <w:rFonts w:ascii="Arial" w:hAnsi="Arial" w:cs="Arial"/>
          <w:sz w:val="22"/>
          <w:szCs w:val="22"/>
          <w:lang w:eastAsia="zh-CN"/>
        </w:rPr>
        <w:t>船用</w:t>
      </w:r>
      <w:r w:rsidR="00483E39" w:rsidRPr="00207724">
        <w:rPr>
          <w:rFonts w:ascii="Arial" w:hAnsi="Arial" w:cs="Arial"/>
          <w:sz w:val="22"/>
          <w:szCs w:val="22"/>
          <w:lang w:eastAsia="zh-CN"/>
        </w:rPr>
        <w:t>设备和广博的</w:t>
      </w:r>
      <w:r w:rsidR="00FE309E" w:rsidRPr="00207724">
        <w:rPr>
          <w:rFonts w:ascii="Arial" w:hAnsi="Arial" w:cs="Arial"/>
          <w:sz w:val="22"/>
          <w:szCs w:val="22"/>
          <w:lang w:eastAsia="zh-CN"/>
        </w:rPr>
        <w:t>应用知识</w:t>
      </w:r>
      <w:r w:rsidR="00483E39" w:rsidRPr="00207724">
        <w:rPr>
          <w:rFonts w:ascii="Arial" w:hAnsi="Arial" w:cs="Arial"/>
          <w:sz w:val="22"/>
          <w:szCs w:val="22"/>
          <w:lang w:eastAsia="zh-CN"/>
        </w:rPr>
        <w:t>，</w:t>
      </w:r>
      <w:r w:rsidR="00FE309E" w:rsidRPr="00207724">
        <w:rPr>
          <w:rFonts w:ascii="Arial" w:hAnsi="Arial" w:cs="Arial"/>
          <w:sz w:val="22"/>
          <w:szCs w:val="22"/>
          <w:lang w:eastAsia="zh-CN"/>
        </w:rPr>
        <w:t>阿法拉伐在全球还设立了国际船舶服务网络，为中国乃至全球的船舶客户</w:t>
      </w:r>
      <w:r w:rsidR="00483E39" w:rsidRPr="00207724">
        <w:rPr>
          <w:rFonts w:ascii="Arial" w:hAnsi="Arial" w:cs="Arial"/>
          <w:sz w:val="22"/>
          <w:szCs w:val="22"/>
          <w:lang w:eastAsia="zh-CN"/>
        </w:rPr>
        <w:t>提供</w:t>
      </w:r>
      <w:r w:rsidR="00FE309E" w:rsidRPr="00207724">
        <w:rPr>
          <w:rFonts w:ascii="Arial" w:hAnsi="Arial" w:cs="Arial"/>
          <w:sz w:val="22"/>
          <w:szCs w:val="22"/>
          <w:lang w:eastAsia="zh-CN"/>
        </w:rPr>
        <w:t>一周七天</w:t>
      </w:r>
      <w:r w:rsidR="00FE309E" w:rsidRPr="00207724">
        <w:rPr>
          <w:rFonts w:ascii="Arial" w:hAnsi="Arial" w:cs="Arial"/>
          <w:sz w:val="22"/>
          <w:szCs w:val="22"/>
          <w:lang w:eastAsia="zh-CN"/>
        </w:rPr>
        <w:t>/</w:t>
      </w:r>
      <w:r w:rsidR="00FE309E" w:rsidRPr="00207724">
        <w:rPr>
          <w:rFonts w:ascii="Arial" w:hAnsi="Arial" w:cs="Arial"/>
          <w:sz w:val="22"/>
          <w:szCs w:val="22"/>
          <w:lang w:eastAsia="zh-CN"/>
        </w:rPr>
        <w:t>每天</w:t>
      </w:r>
      <w:r w:rsidR="00483E39" w:rsidRPr="00207724">
        <w:rPr>
          <w:rFonts w:ascii="Arial" w:hAnsi="Arial" w:cs="Arial"/>
          <w:sz w:val="22"/>
          <w:szCs w:val="22"/>
          <w:lang w:eastAsia="zh-CN"/>
        </w:rPr>
        <w:t>24</w:t>
      </w:r>
      <w:r w:rsidR="00483E39" w:rsidRPr="00207724">
        <w:rPr>
          <w:rFonts w:ascii="Arial" w:hAnsi="Arial" w:cs="Arial"/>
          <w:sz w:val="22"/>
          <w:szCs w:val="22"/>
          <w:lang w:eastAsia="zh-CN"/>
        </w:rPr>
        <w:t>小时</w:t>
      </w:r>
      <w:r w:rsidR="00FE309E" w:rsidRPr="00207724">
        <w:rPr>
          <w:rFonts w:ascii="Arial" w:hAnsi="Arial" w:cs="Arial"/>
          <w:sz w:val="22"/>
          <w:szCs w:val="22"/>
          <w:lang w:eastAsia="zh-CN"/>
        </w:rPr>
        <w:t>不间断服务支持</w:t>
      </w:r>
      <w:r w:rsidR="00483E39" w:rsidRPr="00207724">
        <w:rPr>
          <w:rFonts w:ascii="Arial" w:hAnsi="Arial" w:cs="Arial"/>
          <w:sz w:val="22"/>
          <w:szCs w:val="22"/>
          <w:lang w:eastAsia="zh-CN"/>
        </w:rPr>
        <w:t>。</w:t>
      </w:r>
    </w:p>
    <w:p w14:paraId="52A92B7F" w14:textId="206B17C3" w:rsidR="00AB0151" w:rsidRPr="003B01B5" w:rsidRDefault="00FE309E" w:rsidP="00AB0151">
      <w:pPr>
        <w:pStyle w:val="ListParagraph"/>
        <w:widowControl w:val="0"/>
        <w:autoSpaceDE w:val="0"/>
        <w:autoSpaceDN w:val="0"/>
        <w:adjustRightInd w:val="0"/>
        <w:spacing w:line="360" w:lineRule="auto"/>
        <w:rPr>
          <w:rFonts w:ascii="Arial" w:hAnsi="Arial" w:cs="Arial"/>
          <w:i/>
          <w:iCs/>
          <w:sz w:val="22"/>
        </w:rPr>
      </w:pPr>
      <w:r w:rsidRPr="003B01B5">
        <w:rPr>
          <w:rFonts w:ascii="Arial" w:hAnsi="Arial" w:cs="Arial"/>
          <w:i/>
          <w:iCs/>
          <w:sz w:val="22"/>
          <w:lang w:eastAsia="zh-CN"/>
        </w:rPr>
        <w:t>来展台了解阿法拉伐服务专家解决方案：</w:t>
      </w:r>
      <w:r w:rsidR="00F23476" w:rsidRPr="003B01B5">
        <w:rPr>
          <w:rFonts w:ascii="Arial" w:hAnsi="Arial" w:cs="Arial"/>
          <w:i/>
          <w:iCs/>
          <w:sz w:val="22"/>
          <w:lang w:eastAsia="zh-CN"/>
        </w:rPr>
        <w:t>阿法拉伐</w:t>
      </w:r>
      <w:r w:rsidR="00B8187E" w:rsidRPr="003B01B5">
        <w:rPr>
          <w:rFonts w:ascii="Arial" w:hAnsi="Arial" w:cs="Arial"/>
          <w:i/>
          <w:iCs/>
          <w:sz w:val="22"/>
        </w:rPr>
        <w:t>Touch Control</w:t>
      </w:r>
      <w:r w:rsidR="003B01B5">
        <w:rPr>
          <w:rFonts w:ascii="Arial" w:hAnsi="Arial" w:cs="Arial" w:hint="eastAsia"/>
          <w:i/>
          <w:iCs/>
          <w:sz w:val="22"/>
          <w:lang w:eastAsia="zh-CN"/>
        </w:rPr>
        <w:t>系统</w:t>
      </w:r>
      <w:r w:rsidR="00F23476" w:rsidRPr="003B01B5">
        <w:rPr>
          <w:rFonts w:ascii="Arial" w:hAnsi="Arial" w:cs="Arial"/>
          <w:i/>
          <w:iCs/>
          <w:sz w:val="22"/>
          <w:lang w:eastAsia="zh-CN"/>
        </w:rPr>
        <w:t>升级版</w:t>
      </w:r>
    </w:p>
    <w:p w14:paraId="2CF8848B" w14:textId="7BCEE746" w:rsidR="00F92745" w:rsidRPr="003B01B5" w:rsidRDefault="00F92745" w:rsidP="00F92745">
      <w:pPr>
        <w:widowControl w:val="0"/>
        <w:autoSpaceDE w:val="0"/>
        <w:autoSpaceDN w:val="0"/>
        <w:adjustRightInd w:val="0"/>
        <w:spacing w:line="360" w:lineRule="auto"/>
        <w:rPr>
          <w:rFonts w:ascii="Arial" w:hAnsi="Arial" w:cs="Arial" w:hint="eastAsia"/>
          <w:b/>
          <w:sz w:val="22"/>
        </w:rPr>
      </w:pPr>
    </w:p>
    <w:p w14:paraId="5E95DF1F" w14:textId="731CBBE3" w:rsidR="002B32AB" w:rsidRPr="003B01B5" w:rsidRDefault="005304FB" w:rsidP="00F92745">
      <w:pPr>
        <w:widowControl w:val="0"/>
        <w:autoSpaceDE w:val="0"/>
        <w:autoSpaceDN w:val="0"/>
        <w:adjustRightInd w:val="0"/>
        <w:spacing w:line="360" w:lineRule="auto"/>
        <w:rPr>
          <w:rFonts w:ascii="Arial" w:hAnsi="Arial" w:cs="Arial"/>
          <w:sz w:val="22"/>
          <w:szCs w:val="22"/>
          <w:lang w:eastAsia="zh-CN"/>
        </w:rPr>
      </w:pPr>
      <w:r w:rsidRPr="003B01B5">
        <w:rPr>
          <w:rFonts w:ascii="Arial" w:hAnsi="Arial" w:cs="Arial"/>
          <w:sz w:val="22"/>
          <w:szCs w:val="22"/>
          <w:lang w:eastAsia="zh-CN"/>
        </w:rPr>
        <w:t>展事详情和其他动态信息将定期更新，详见阿法拉伐</w:t>
      </w:r>
      <w:r w:rsidRPr="003B01B5">
        <w:rPr>
          <w:rFonts w:ascii="Arial" w:hAnsi="Arial" w:cs="Arial"/>
          <w:sz w:val="22"/>
          <w:szCs w:val="22"/>
          <w:lang w:eastAsia="zh-CN"/>
        </w:rPr>
        <w:t>“</w:t>
      </w:r>
      <w:r w:rsidRPr="003B01B5">
        <w:rPr>
          <w:rFonts w:ascii="Arial" w:hAnsi="Arial" w:cs="Arial"/>
          <w:sz w:val="22"/>
          <w:lang w:eastAsia="zh-CN"/>
        </w:rPr>
        <w:t>中国国际海事技术学术会议和展览会</w:t>
      </w:r>
      <w:r w:rsidRPr="003B01B5">
        <w:rPr>
          <w:rFonts w:ascii="Arial" w:hAnsi="Arial" w:cs="Arial"/>
          <w:sz w:val="22"/>
          <w:lang w:eastAsia="zh-CN"/>
        </w:rPr>
        <w:t>”</w:t>
      </w:r>
      <w:r w:rsidRPr="003B01B5">
        <w:rPr>
          <w:rFonts w:ascii="Arial" w:hAnsi="Arial" w:cs="Arial"/>
          <w:sz w:val="22"/>
          <w:lang w:eastAsia="zh-CN"/>
        </w:rPr>
        <w:t>活动</w:t>
      </w:r>
      <w:r w:rsidRPr="003B01B5">
        <w:rPr>
          <w:rFonts w:ascii="Arial" w:hAnsi="Arial" w:cs="Arial"/>
          <w:sz w:val="22"/>
          <w:szCs w:val="22"/>
          <w:lang w:eastAsia="zh-CN"/>
        </w:rPr>
        <w:t>网站：</w:t>
      </w:r>
      <w:r w:rsidRPr="003B01B5">
        <w:rPr>
          <w:rFonts w:ascii="Arial" w:hAnsi="Arial" w:cs="Arial"/>
          <w:sz w:val="22"/>
          <w:szCs w:val="22"/>
        </w:rPr>
        <w:t>www.alfalaval.cn/microsites/marintec-2019</w:t>
      </w:r>
    </w:p>
    <w:p w14:paraId="30E393B8" w14:textId="77777777" w:rsidR="00C869F8" w:rsidRPr="003B01B5" w:rsidRDefault="00C869F8" w:rsidP="000D561D">
      <w:pPr>
        <w:pStyle w:val="Default"/>
        <w:spacing w:line="360" w:lineRule="auto"/>
        <w:rPr>
          <w:rFonts w:ascii="Arial" w:hAnsi="Arial" w:cs="Arial"/>
          <w:bCs/>
          <w:color w:val="auto"/>
          <w:sz w:val="22"/>
          <w:szCs w:val="22"/>
          <w:lang w:val="en-GB" w:eastAsia="en-US"/>
        </w:rPr>
      </w:pPr>
    </w:p>
    <w:p w14:paraId="57D58518" w14:textId="3060E92E" w:rsidR="00001717" w:rsidRPr="003B01B5" w:rsidRDefault="005304FB" w:rsidP="000D561D">
      <w:pPr>
        <w:pStyle w:val="Default"/>
        <w:spacing w:line="360" w:lineRule="auto"/>
        <w:rPr>
          <w:rFonts w:ascii="Arial" w:hAnsi="Arial" w:cs="Arial"/>
          <w:bCs/>
          <w:color w:val="auto"/>
          <w:sz w:val="22"/>
          <w:szCs w:val="22"/>
          <w:lang w:val="en-GB" w:eastAsia="en-US"/>
        </w:rPr>
      </w:pPr>
      <w:r w:rsidRPr="003B01B5">
        <w:rPr>
          <w:rFonts w:ascii="Arial" w:hAnsi="Arial" w:cs="Arial"/>
          <w:bCs/>
          <w:color w:val="auto"/>
          <w:sz w:val="22"/>
          <w:szCs w:val="22"/>
          <w:lang w:val="en-GB" w:eastAsia="zh-CN"/>
        </w:rPr>
        <w:t>如欲了解更多有关</w:t>
      </w:r>
      <w:r w:rsidRPr="003B01B5">
        <w:rPr>
          <w:rFonts w:ascii="Arial" w:hAnsi="Arial" w:cs="Arial"/>
          <w:sz w:val="22"/>
          <w:szCs w:val="22"/>
          <w:lang w:eastAsia="zh-CN"/>
        </w:rPr>
        <w:t>阿法拉伐海运解决方案和船用方案的详细信息，请访问</w:t>
      </w:r>
      <w:r w:rsidRPr="003B01B5">
        <w:rPr>
          <w:rFonts w:ascii="Arial" w:hAnsi="Arial" w:cs="Arial"/>
          <w:sz w:val="22"/>
          <w:szCs w:val="22"/>
          <w:u w:val="single"/>
          <w:lang w:val="en-GB"/>
        </w:rPr>
        <w:t>www.alfalaval.com/marine</w:t>
      </w:r>
    </w:p>
    <w:p w14:paraId="0C9ACC2C" w14:textId="77777777" w:rsidR="00C869F8" w:rsidRPr="003B01B5" w:rsidRDefault="00C869F8" w:rsidP="00CE02C8">
      <w:pPr>
        <w:pStyle w:val="NoSpacing"/>
        <w:rPr>
          <w:rFonts w:ascii="Arial" w:eastAsia="宋体" w:hAnsi="Arial" w:cs="Arial"/>
          <w:b/>
          <w:lang w:val="en-GB"/>
        </w:rPr>
      </w:pPr>
    </w:p>
    <w:p w14:paraId="5EBA76C2" w14:textId="77777777" w:rsidR="00C869F8" w:rsidRPr="00207724" w:rsidRDefault="00C869F8" w:rsidP="00CE02C8">
      <w:pPr>
        <w:pStyle w:val="NoSpacing"/>
        <w:rPr>
          <w:rFonts w:ascii="Arial" w:eastAsia="宋体" w:hAnsi="Arial" w:cs="Arial"/>
          <w:b/>
          <w:lang w:val="en-GB"/>
        </w:rPr>
      </w:pPr>
    </w:p>
    <w:p w14:paraId="40076FD0" w14:textId="27575B62" w:rsidR="00CE02C8" w:rsidRPr="003B01B5" w:rsidRDefault="005304FB" w:rsidP="00CE02C8">
      <w:pPr>
        <w:pStyle w:val="NoSpacing"/>
        <w:rPr>
          <w:rFonts w:ascii="Arial" w:eastAsia="宋体" w:hAnsi="Arial" w:cs="Arial"/>
          <w:lang w:val="en-GB"/>
        </w:rPr>
      </w:pPr>
      <w:proofErr w:type="spellStart"/>
      <w:r w:rsidRPr="003B01B5">
        <w:rPr>
          <w:rFonts w:ascii="Arial" w:eastAsia="宋体" w:hAnsi="Arial" w:cs="Arial"/>
          <w:b/>
          <w:lang w:val="en-GB"/>
        </w:rPr>
        <w:t>更多</w:t>
      </w:r>
      <w:proofErr w:type="spellEnd"/>
      <w:r w:rsidR="00207724">
        <w:rPr>
          <w:rFonts w:ascii="Arial" w:eastAsia="宋体" w:hAnsi="Arial" w:cs="Arial" w:hint="eastAsia"/>
          <w:b/>
          <w:lang w:val="en-GB" w:eastAsia="zh-CN"/>
        </w:rPr>
        <w:t>产品</w:t>
      </w:r>
      <w:proofErr w:type="spellStart"/>
      <w:r w:rsidRPr="003B01B5">
        <w:rPr>
          <w:rFonts w:ascii="Arial" w:eastAsia="宋体" w:hAnsi="Arial" w:cs="Arial"/>
          <w:b/>
          <w:lang w:val="en-GB"/>
        </w:rPr>
        <w:t>信息，请联系</w:t>
      </w:r>
      <w:proofErr w:type="spellEnd"/>
      <w:r w:rsidRPr="003B01B5">
        <w:rPr>
          <w:rFonts w:ascii="Arial" w:eastAsia="宋体" w:hAnsi="Arial" w:cs="Arial"/>
          <w:b/>
          <w:lang w:val="en-GB" w:eastAsia="zh-CN"/>
        </w:rPr>
        <w:t>：</w:t>
      </w:r>
    </w:p>
    <w:p w14:paraId="4AD8DCC0" w14:textId="77777777" w:rsidR="00C869F8" w:rsidRPr="003B01B5" w:rsidRDefault="00C869F8" w:rsidP="00B617FA">
      <w:pPr>
        <w:autoSpaceDE w:val="0"/>
        <w:autoSpaceDN w:val="0"/>
        <w:adjustRightInd w:val="0"/>
        <w:rPr>
          <w:rFonts w:ascii="Arial" w:hAnsi="Arial" w:cs="Arial"/>
          <w:b/>
          <w:sz w:val="22"/>
          <w:szCs w:val="22"/>
        </w:rPr>
      </w:pPr>
    </w:p>
    <w:p w14:paraId="1858CDB2" w14:textId="337ED3D0" w:rsidR="00B617FA" w:rsidRPr="00207724" w:rsidRDefault="00B617FA" w:rsidP="00B617FA">
      <w:pPr>
        <w:autoSpaceDE w:val="0"/>
        <w:autoSpaceDN w:val="0"/>
        <w:adjustRightInd w:val="0"/>
        <w:rPr>
          <w:rFonts w:ascii="Arial" w:hAnsi="Arial" w:cs="Arial"/>
          <w:b/>
          <w:sz w:val="22"/>
          <w:szCs w:val="22"/>
        </w:rPr>
      </w:pPr>
      <w:r w:rsidRPr="003B01B5">
        <w:rPr>
          <w:rFonts w:ascii="Arial" w:hAnsi="Arial" w:cs="Arial"/>
          <w:b/>
          <w:sz w:val="22"/>
          <w:szCs w:val="22"/>
        </w:rPr>
        <w:t>Anne Henningsen</w:t>
      </w:r>
      <w:r w:rsidR="00704DAF" w:rsidRPr="003B01B5">
        <w:rPr>
          <w:rFonts w:ascii="Arial" w:hAnsi="Arial" w:cs="Arial"/>
          <w:sz w:val="22"/>
          <w:szCs w:val="22"/>
          <w:lang w:eastAsia="zh-CN"/>
        </w:rPr>
        <w:br/>
      </w:r>
      <w:r w:rsidR="00704DAF" w:rsidRPr="003B01B5">
        <w:rPr>
          <w:rFonts w:ascii="Arial" w:hAnsi="Arial" w:cs="Arial"/>
          <w:sz w:val="22"/>
          <w:szCs w:val="22"/>
          <w:lang w:eastAsia="zh-CN"/>
        </w:rPr>
        <w:t>阿法拉伐</w:t>
      </w:r>
      <w:r w:rsidR="00207724">
        <w:rPr>
          <w:rFonts w:ascii="Arial" w:hAnsi="Arial" w:cs="Arial" w:hint="eastAsia"/>
          <w:sz w:val="22"/>
          <w:szCs w:val="22"/>
          <w:lang w:eastAsia="zh-CN"/>
        </w:rPr>
        <w:t>船舶事业</w:t>
      </w:r>
      <w:r w:rsidR="00704DAF" w:rsidRPr="003B01B5">
        <w:rPr>
          <w:rFonts w:ascii="Arial" w:hAnsi="Arial" w:cs="Arial"/>
          <w:sz w:val="22"/>
          <w:szCs w:val="22"/>
          <w:lang w:eastAsia="zh-CN"/>
        </w:rPr>
        <w:t>部</w:t>
      </w:r>
      <w:r w:rsidR="00704DAF" w:rsidRPr="003B01B5">
        <w:rPr>
          <w:rFonts w:ascii="Arial" w:hAnsi="Arial" w:cs="Arial"/>
          <w:sz w:val="22"/>
          <w:szCs w:val="22"/>
          <w:lang w:eastAsia="zh-CN"/>
        </w:rPr>
        <w:br/>
      </w:r>
      <w:r w:rsidR="00207724">
        <w:rPr>
          <w:rFonts w:ascii="Arial" w:hAnsi="Arial" w:cs="Arial" w:hint="eastAsia"/>
          <w:sz w:val="22"/>
          <w:szCs w:val="22"/>
          <w:lang w:eastAsia="zh-CN"/>
        </w:rPr>
        <w:t>市场</w:t>
      </w:r>
      <w:r w:rsidR="00704DAF" w:rsidRPr="003B01B5">
        <w:rPr>
          <w:rFonts w:ascii="Arial" w:hAnsi="Arial" w:cs="Arial"/>
          <w:sz w:val="22"/>
          <w:szCs w:val="22"/>
          <w:lang w:eastAsia="zh-CN"/>
        </w:rPr>
        <w:t>营销传播经理</w:t>
      </w:r>
    </w:p>
    <w:p w14:paraId="366E4D63" w14:textId="77777777" w:rsidR="00207724" w:rsidRDefault="00704DAF" w:rsidP="00B617FA">
      <w:pPr>
        <w:autoSpaceDE w:val="0"/>
        <w:autoSpaceDN w:val="0"/>
        <w:adjustRightInd w:val="0"/>
        <w:rPr>
          <w:rFonts w:ascii="Arial" w:hAnsi="Arial" w:cs="Arial"/>
          <w:sz w:val="22"/>
          <w:szCs w:val="22"/>
          <w:lang w:eastAsia="zh-CN"/>
        </w:rPr>
      </w:pPr>
      <w:r w:rsidRPr="003B01B5">
        <w:rPr>
          <w:rFonts w:ascii="Arial" w:hAnsi="Arial" w:cs="Arial"/>
          <w:sz w:val="22"/>
          <w:szCs w:val="22"/>
          <w:lang w:eastAsia="zh-CN"/>
        </w:rPr>
        <w:t>电话：</w:t>
      </w:r>
      <w:r w:rsidRPr="003B01B5">
        <w:rPr>
          <w:rFonts w:ascii="Arial" w:hAnsi="Arial" w:cs="Arial"/>
          <w:sz w:val="22"/>
          <w:szCs w:val="22"/>
          <w:lang w:eastAsia="zh-CN"/>
        </w:rPr>
        <w:t>+45 2492 8610</w:t>
      </w:r>
    </w:p>
    <w:p w14:paraId="21D7EA86" w14:textId="10195213" w:rsidR="00B617FA" w:rsidRPr="003B01B5" w:rsidRDefault="00704DAF" w:rsidP="00B617FA">
      <w:pPr>
        <w:autoSpaceDE w:val="0"/>
        <w:autoSpaceDN w:val="0"/>
        <w:adjustRightInd w:val="0"/>
        <w:rPr>
          <w:rFonts w:ascii="Arial" w:hAnsi="Arial" w:cs="Arial"/>
          <w:sz w:val="22"/>
          <w:szCs w:val="22"/>
          <w:lang w:eastAsia="zh-CN"/>
        </w:rPr>
      </w:pPr>
      <w:r w:rsidRPr="003B01B5">
        <w:rPr>
          <w:rFonts w:ascii="Arial" w:hAnsi="Arial" w:cs="Arial"/>
          <w:sz w:val="22"/>
          <w:szCs w:val="22"/>
          <w:lang w:eastAsia="zh-CN"/>
        </w:rPr>
        <w:t>电子邮箱：</w:t>
      </w:r>
      <w:r w:rsidRPr="003B01B5">
        <w:rPr>
          <w:rFonts w:ascii="Arial" w:hAnsi="Arial" w:cs="Arial"/>
          <w:sz w:val="22"/>
          <w:szCs w:val="22"/>
          <w:lang w:eastAsia="zh-CN"/>
        </w:rPr>
        <w:t>anne.henningsen@alfalaval.com</w:t>
      </w:r>
    </w:p>
    <w:p w14:paraId="694994C5" w14:textId="77777777" w:rsidR="00B617FA" w:rsidRPr="003B01B5" w:rsidRDefault="00B617FA" w:rsidP="00CE02C8">
      <w:pPr>
        <w:tabs>
          <w:tab w:val="left" w:pos="1800"/>
          <w:tab w:val="center" w:pos="4536"/>
        </w:tabs>
        <w:ind w:right="567"/>
        <w:rPr>
          <w:rFonts w:ascii="Arial" w:hAnsi="Arial" w:cs="Arial"/>
          <w:b/>
          <w:bCs/>
          <w:sz w:val="22"/>
          <w:szCs w:val="22"/>
        </w:rPr>
      </w:pPr>
    </w:p>
    <w:p w14:paraId="4EFB1E17" w14:textId="77777777" w:rsidR="00207724" w:rsidRDefault="00207724" w:rsidP="00CE02C8">
      <w:pPr>
        <w:tabs>
          <w:tab w:val="left" w:pos="1800"/>
          <w:tab w:val="center" w:pos="4536"/>
        </w:tabs>
        <w:ind w:right="567"/>
        <w:rPr>
          <w:rFonts w:ascii="Arial" w:hAnsi="Arial" w:cs="Arial"/>
          <w:b/>
          <w:bCs/>
          <w:sz w:val="22"/>
          <w:szCs w:val="22"/>
          <w:lang w:eastAsia="zh-CN"/>
        </w:rPr>
      </w:pPr>
    </w:p>
    <w:p w14:paraId="06D8F6FD" w14:textId="77777777" w:rsidR="00207724" w:rsidRDefault="00207724" w:rsidP="00CE02C8">
      <w:pPr>
        <w:tabs>
          <w:tab w:val="left" w:pos="1800"/>
          <w:tab w:val="center" w:pos="4536"/>
        </w:tabs>
        <w:ind w:right="567"/>
        <w:rPr>
          <w:rFonts w:ascii="Arial" w:hAnsi="Arial" w:cs="Arial"/>
          <w:b/>
          <w:bCs/>
          <w:sz w:val="22"/>
          <w:szCs w:val="22"/>
          <w:lang w:eastAsia="zh-CN"/>
        </w:rPr>
      </w:pPr>
      <w:r>
        <w:rPr>
          <w:rFonts w:ascii="Arial" w:hAnsi="Arial" w:cs="Arial" w:hint="eastAsia"/>
          <w:b/>
          <w:bCs/>
          <w:sz w:val="22"/>
          <w:szCs w:val="22"/>
          <w:lang w:eastAsia="zh-CN"/>
        </w:rPr>
        <w:t>更多展会信息，请联系：</w:t>
      </w:r>
    </w:p>
    <w:p w14:paraId="46DD486B" w14:textId="6DEBB704" w:rsidR="00B617FA" w:rsidRPr="00207724" w:rsidRDefault="00207724" w:rsidP="00CE02C8">
      <w:pPr>
        <w:tabs>
          <w:tab w:val="left" w:pos="1800"/>
          <w:tab w:val="center" w:pos="4536"/>
        </w:tabs>
        <w:ind w:right="567"/>
        <w:rPr>
          <w:rFonts w:ascii="Arial" w:hAnsi="Arial" w:cs="Arial"/>
          <w:b/>
          <w:bCs/>
          <w:sz w:val="22"/>
          <w:szCs w:val="22"/>
          <w:lang w:eastAsia="zh-CN"/>
        </w:rPr>
      </w:pPr>
      <w:r w:rsidRPr="00207724">
        <w:rPr>
          <w:rFonts w:ascii="Arial" w:hAnsi="Arial" w:cs="Arial" w:hint="eastAsia"/>
          <w:b/>
          <w:bCs/>
          <w:sz w:val="22"/>
          <w:szCs w:val="22"/>
          <w:lang w:eastAsia="zh-CN"/>
        </w:rPr>
        <w:t>Fat</w:t>
      </w:r>
      <w:r w:rsidRPr="00207724">
        <w:rPr>
          <w:rFonts w:ascii="Arial" w:hAnsi="Arial" w:cs="Arial"/>
          <w:b/>
          <w:bCs/>
          <w:sz w:val="22"/>
          <w:szCs w:val="22"/>
          <w:lang w:eastAsia="zh-CN"/>
        </w:rPr>
        <w:t>ima Yuan</w:t>
      </w:r>
    </w:p>
    <w:p w14:paraId="6A8CCBDC" w14:textId="4615FD73" w:rsidR="00207724" w:rsidRPr="00207724" w:rsidRDefault="00207724" w:rsidP="00CE02C8">
      <w:pPr>
        <w:tabs>
          <w:tab w:val="left" w:pos="1800"/>
          <w:tab w:val="center" w:pos="4536"/>
        </w:tabs>
        <w:ind w:right="567"/>
        <w:rPr>
          <w:rFonts w:ascii="Arial" w:hAnsi="Arial" w:cs="Arial"/>
          <w:sz w:val="22"/>
          <w:szCs w:val="22"/>
          <w:lang w:eastAsia="zh-CN"/>
        </w:rPr>
      </w:pPr>
      <w:r w:rsidRPr="00207724">
        <w:rPr>
          <w:rFonts w:ascii="Arial" w:hAnsi="Arial" w:cs="Arial" w:hint="eastAsia"/>
          <w:sz w:val="22"/>
          <w:szCs w:val="22"/>
          <w:lang w:eastAsia="zh-CN"/>
        </w:rPr>
        <w:t>阿法拉伐中国区市场传讯经理</w:t>
      </w:r>
    </w:p>
    <w:p w14:paraId="54A8EBE2" w14:textId="6EE84D30" w:rsidR="00207724" w:rsidRPr="00207724" w:rsidRDefault="00207724" w:rsidP="00CE02C8">
      <w:pPr>
        <w:tabs>
          <w:tab w:val="left" w:pos="1800"/>
          <w:tab w:val="center" w:pos="4536"/>
        </w:tabs>
        <w:ind w:right="567"/>
        <w:rPr>
          <w:rFonts w:ascii="Arial" w:hAnsi="Arial" w:cs="Arial"/>
          <w:sz w:val="22"/>
          <w:szCs w:val="22"/>
          <w:lang w:eastAsia="zh-CN"/>
        </w:rPr>
      </w:pPr>
      <w:r w:rsidRPr="00207724">
        <w:rPr>
          <w:rFonts w:ascii="Arial" w:hAnsi="Arial" w:cs="Arial" w:hint="eastAsia"/>
          <w:sz w:val="22"/>
          <w:szCs w:val="22"/>
          <w:lang w:eastAsia="zh-CN"/>
        </w:rPr>
        <w:t>电话：</w:t>
      </w:r>
      <w:r w:rsidRPr="00207724">
        <w:rPr>
          <w:rFonts w:ascii="Arial" w:hAnsi="Arial" w:cs="Arial" w:hint="eastAsia"/>
          <w:sz w:val="22"/>
          <w:szCs w:val="22"/>
          <w:lang w:eastAsia="zh-CN"/>
        </w:rPr>
        <w:t xml:space="preserve"> </w:t>
      </w:r>
      <w:r w:rsidRPr="00207724">
        <w:rPr>
          <w:rFonts w:ascii="Arial" w:hAnsi="Arial" w:cs="Arial"/>
          <w:sz w:val="22"/>
          <w:szCs w:val="22"/>
          <w:lang w:eastAsia="zh-CN"/>
        </w:rPr>
        <w:t>+86 21 5385 8000</w:t>
      </w:r>
    </w:p>
    <w:p w14:paraId="60E62698" w14:textId="2C2A05E9" w:rsidR="00207724" w:rsidRPr="00207724" w:rsidRDefault="00207724" w:rsidP="00CE02C8">
      <w:pPr>
        <w:tabs>
          <w:tab w:val="left" w:pos="1800"/>
          <w:tab w:val="center" w:pos="4536"/>
        </w:tabs>
        <w:ind w:right="567"/>
        <w:rPr>
          <w:rFonts w:ascii="Arial" w:hAnsi="Arial" w:cs="Arial" w:hint="eastAsia"/>
          <w:sz w:val="22"/>
          <w:szCs w:val="22"/>
          <w:lang w:eastAsia="zh-CN"/>
        </w:rPr>
      </w:pPr>
      <w:r w:rsidRPr="00207724">
        <w:rPr>
          <w:rFonts w:ascii="Arial" w:hAnsi="Arial" w:cs="Arial" w:hint="eastAsia"/>
          <w:sz w:val="22"/>
          <w:szCs w:val="22"/>
          <w:lang w:eastAsia="zh-CN"/>
        </w:rPr>
        <w:t>电子邮箱</w:t>
      </w:r>
      <w:r w:rsidRPr="00207724">
        <w:rPr>
          <w:rFonts w:ascii="Arial" w:hAnsi="Arial" w:cs="Arial" w:hint="eastAsia"/>
          <w:sz w:val="22"/>
          <w:szCs w:val="22"/>
          <w:lang w:eastAsia="zh-CN"/>
        </w:rPr>
        <w:t>:</w:t>
      </w:r>
      <w:r w:rsidRPr="00207724">
        <w:rPr>
          <w:rFonts w:ascii="Arial" w:hAnsi="Arial" w:cs="Arial"/>
          <w:sz w:val="22"/>
          <w:szCs w:val="22"/>
          <w:lang w:eastAsia="zh-CN"/>
        </w:rPr>
        <w:t xml:space="preserve"> fatima.yuan@alfalaval.com</w:t>
      </w:r>
    </w:p>
    <w:p w14:paraId="587E6C28" w14:textId="77777777" w:rsidR="00207724" w:rsidRPr="003B01B5" w:rsidRDefault="00207724" w:rsidP="00CE02C8">
      <w:pPr>
        <w:tabs>
          <w:tab w:val="left" w:pos="1800"/>
          <w:tab w:val="center" w:pos="4536"/>
        </w:tabs>
        <w:ind w:right="567"/>
        <w:rPr>
          <w:rFonts w:ascii="Arial" w:hAnsi="Arial" w:cs="Arial" w:hint="eastAsia"/>
          <w:b/>
          <w:bCs/>
          <w:sz w:val="22"/>
          <w:szCs w:val="22"/>
          <w:lang w:eastAsia="zh-CN"/>
        </w:rPr>
      </w:pPr>
    </w:p>
    <w:p w14:paraId="7B117784" w14:textId="2C36C6AD" w:rsidR="00CE02C8" w:rsidRPr="00207724" w:rsidRDefault="005304FB" w:rsidP="00207724">
      <w:pPr>
        <w:tabs>
          <w:tab w:val="left" w:pos="1800"/>
          <w:tab w:val="center" w:pos="4536"/>
        </w:tabs>
        <w:ind w:right="567"/>
        <w:rPr>
          <w:rFonts w:ascii="Arial" w:hAnsi="Arial" w:cs="Arial" w:hint="eastAsia"/>
          <w:b/>
          <w:sz w:val="22"/>
          <w:szCs w:val="22"/>
          <w:lang w:eastAsia="zh-CN"/>
        </w:rPr>
      </w:pPr>
      <w:r w:rsidRPr="003B01B5">
        <w:rPr>
          <w:rFonts w:ascii="Arial" w:hAnsi="Arial" w:cs="Arial"/>
          <w:b/>
          <w:sz w:val="22"/>
          <w:szCs w:val="22"/>
          <w:lang w:eastAsia="zh-CN"/>
        </w:rPr>
        <w:t>编后语</w:t>
      </w:r>
    </w:p>
    <w:p w14:paraId="6822F0CC" w14:textId="0734545A" w:rsidR="00CE02C8" w:rsidRPr="003B01B5" w:rsidRDefault="005304FB" w:rsidP="00CE02C8">
      <w:pPr>
        <w:widowControl w:val="0"/>
        <w:autoSpaceDE w:val="0"/>
        <w:autoSpaceDN w:val="0"/>
        <w:adjustRightInd w:val="0"/>
        <w:rPr>
          <w:rFonts w:ascii="Arial" w:hAnsi="Arial" w:cs="Arial"/>
          <w:color w:val="000000"/>
          <w:sz w:val="22"/>
          <w:szCs w:val="20"/>
          <w:lang w:eastAsia="sv-SE"/>
        </w:rPr>
      </w:pPr>
      <w:r w:rsidRPr="003B01B5">
        <w:rPr>
          <w:rFonts w:ascii="Arial" w:hAnsi="Arial" w:cs="Arial"/>
          <w:sz w:val="22"/>
          <w:szCs w:val="22"/>
          <w:lang w:eastAsia="zh-CN"/>
        </w:rPr>
        <w:t>阿法拉伐</w:t>
      </w:r>
      <w:proofErr w:type="spellStart"/>
      <w:r w:rsidR="00B8187E" w:rsidRPr="003B01B5">
        <w:rPr>
          <w:rFonts w:ascii="Arial" w:hAnsi="Arial" w:cs="Arial"/>
          <w:color w:val="000000"/>
          <w:sz w:val="22"/>
          <w:szCs w:val="20"/>
          <w:lang w:eastAsia="sv-SE"/>
        </w:rPr>
        <w:t>PureBallast</w:t>
      </w:r>
      <w:proofErr w:type="spellEnd"/>
      <w:r w:rsidRPr="003B01B5">
        <w:rPr>
          <w:rFonts w:ascii="Arial" w:hAnsi="Arial" w:cs="Arial"/>
          <w:sz w:val="22"/>
          <w:szCs w:val="22"/>
          <w:lang w:eastAsia="zh-CN"/>
        </w:rPr>
        <w:t>压载</w:t>
      </w:r>
      <w:r w:rsidR="00AF6E0B" w:rsidRPr="003B01B5">
        <w:rPr>
          <w:rFonts w:ascii="Arial" w:hAnsi="Arial" w:cs="Arial"/>
          <w:sz w:val="22"/>
          <w:szCs w:val="22"/>
          <w:lang w:eastAsia="zh-CN"/>
        </w:rPr>
        <w:t>水处理</w:t>
      </w:r>
      <w:r w:rsidRPr="003B01B5">
        <w:rPr>
          <w:rFonts w:ascii="Arial" w:hAnsi="Arial" w:cs="Arial"/>
          <w:sz w:val="22"/>
          <w:szCs w:val="22"/>
          <w:lang w:eastAsia="zh-CN"/>
        </w:rPr>
        <w:t>系统简介</w:t>
      </w:r>
    </w:p>
    <w:p w14:paraId="1F7CA70A" w14:textId="593E1C83" w:rsidR="004D10E5" w:rsidRPr="003B01B5" w:rsidRDefault="00B8187E" w:rsidP="004D10E5">
      <w:pPr>
        <w:shd w:val="clear" w:color="auto" w:fill="FFFFFF"/>
        <w:spacing w:before="120"/>
        <w:rPr>
          <w:rFonts w:ascii="Arial" w:hAnsi="Arial" w:cs="Arial"/>
          <w:color w:val="000000"/>
          <w:sz w:val="22"/>
          <w:szCs w:val="22"/>
          <w:lang w:eastAsia="zh-CN"/>
        </w:rPr>
      </w:pPr>
      <w:r w:rsidRPr="003B01B5">
        <w:rPr>
          <w:rFonts w:ascii="Arial" w:hAnsi="Arial" w:cs="Arial"/>
          <w:color w:val="000000"/>
          <w:sz w:val="22"/>
          <w:szCs w:val="22"/>
          <w:lang w:eastAsia="zh-CN"/>
        </w:rPr>
        <w:t>压载水处理系统，是阿法拉伐在市场上销售的首套商用压载水处理解决方案，采用无公害科技研制而成。</w:t>
      </w:r>
      <w:proofErr w:type="spellStart"/>
      <w:r w:rsidRPr="003B01B5">
        <w:rPr>
          <w:rFonts w:ascii="Arial" w:hAnsi="Arial" w:cs="Arial"/>
          <w:color w:val="000000"/>
          <w:sz w:val="22"/>
          <w:szCs w:val="22"/>
          <w:lang w:eastAsia="zh-CN"/>
        </w:rPr>
        <w:t>PureBallast</w:t>
      </w:r>
      <w:proofErr w:type="spellEnd"/>
      <w:r w:rsidRPr="003B01B5">
        <w:rPr>
          <w:rFonts w:ascii="Arial" w:hAnsi="Arial" w:cs="Arial"/>
          <w:color w:val="000000"/>
          <w:sz w:val="22"/>
          <w:szCs w:val="22"/>
          <w:lang w:eastAsia="zh-CN"/>
        </w:rPr>
        <w:t>压载水处理系统的主要部件为增强型紫外线反应器，是由阿法拉伐公司和</w:t>
      </w:r>
      <w:proofErr w:type="spellStart"/>
      <w:r w:rsidRPr="003B01B5">
        <w:rPr>
          <w:rFonts w:ascii="Arial" w:hAnsi="Arial" w:cs="Arial"/>
          <w:color w:val="000000"/>
          <w:sz w:val="22"/>
          <w:szCs w:val="22"/>
          <w:lang w:eastAsia="zh-CN"/>
        </w:rPr>
        <w:t>Wallenius</w:t>
      </w:r>
      <w:proofErr w:type="spellEnd"/>
      <w:r w:rsidRPr="003B01B5">
        <w:rPr>
          <w:rFonts w:ascii="Arial" w:hAnsi="Arial" w:cs="Arial"/>
          <w:color w:val="000000"/>
          <w:sz w:val="22"/>
          <w:szCs w:val="22"/>
          <w:lang w:eastAsia="zh-CN"/>
        </w:rPr>
        <w:t xml:space="preserve"> Water</w:t>
      </w:r>
      <w:r w:rsidRPr="003B01B5">
        <w:rPr>
          <w:rFonts w:ascii="Arial" w:hAnsi="Arial" w:cs="Arial"/>
          <w:color w:val="000000"/>
          <w:sz w:val="22"/>
          <w:szCs w:val="22"/>
          <w:lang w:eastAsia="zh-CN"/>
        </w:rPr>
        <w:t>公司利用</w:t>
      </w:r>
      <w:proofErr w:type="spellStart"/>
      <w:r w:rsidRPr="003B01B5">
        <w:rPr>
          <w:rFonts w:ascii="Arial" w:hAnsi="Arial" w:cs="Arial"/>
          <w:color w:val="000000"/>
          <w:sz w:val="22"/>
          <w:szCs w:val="22"/>
          <w:lang w:eastAsia="zh-CN"/>
        </w:rPr>
        <w:t>Wallenius</w:t>
      </w:r>
      <w:proofErr w:type="spellEnd"/>
      <w:r w:rsidRPr="003B01B5">
        <w:rPr>
          <w:rFonts w:ascii="Arial" w:hAnsi="Arial" w:cs="Arial"/>
          <w:color w:val="000000"/>
          <w:sz w:val="22"/>
          <w:szCs w:val="22"/>
          <w:lang w:eastAsia="zh-CN"/>
        </w:rPr>
        <w:t xml:space="preserve"> Water</w:t>
      </w:r>
      <w:r w:rsidRPr="003B01B5">
        <w:rPr>
          <w:rFonts w:ascii="Arial" w:hAnsi="Arial" w:cs="Arial"/>
          <w:color w:val="000000"/>
          <w:sz w:val="22"/>
          <w:szCs w:val="22"/>
          <w:lang w:eastAsia="zh-CN"/>
        </w:rPr>
        <w:t>公司的技术联合研发的。所有的</w:t>
      </w:r>
      <w:proofErr w:type="spellStart"/>
      <w:r w:rsidRPr="003B01B5">
        <w:rPr>
          <w:rFonts w:ascii="Arial" w:hAnsi="Arial" w:cs="Arial"/>
          <w:color w:val="000000"/>
          <w:sz w:val="22"/>
          <w:szCs w:val="22"/>
          <w:lang w:eastAsia="zh-CN"/>
        </w:rPr>
        <w:t>PureBallast</w:t>
      </w:r>
      <w:proofErr w:type="spellEnd"/>
      <w:r w:rsidRPr="003B01B5">
        <w:rPr>
          <w:rFonts w:ascii="Arial" w:hAnsi="Arial" w:cs="Arial"/>
          <w:color w:val="000000"/>
          <w:sz w:val="22"/>
          <w:szCs w:val="22"/>
          <w:lang w:eastAsia="zh-CN"/>
        </w:rPr>
        <w:t>压载水处理系统压载水处理系统均获得了国际海事组织和美国海岸警卫队颁发的型式认证。</w:t>
      </w:r>
    </w:p>
    <w:p w14:paraId="0C20F7D0" w14:textId="77777777" w:rsidR="00CE02C8" w:rsidRPr="003B01B5" w:rsidRDefault="00CE02C8" w:rsidP="004D10E5">
      <w:pPr>
        <w:shd w:val="clear" w:color="auto" w:fill="FFFFFF"/>
        <w:spacing w:before="120"/>
        <w:rPr>
          <w:rFonts w:ascii="Arial" w:hAnsi="Arial" w:cs="Arial"/>
          <w:color w:val="000000"/>
          <w:sz w:val="22"/>
          <w:szCs w:val="22"/>
          <w:lang w:eastAsia="zh-CN"/>
        </w:rPr>
      </w:pPr>
    </w:p>
    <w:p w14:paraId="67CF9D7C" w14:textId="2981EAF8" w:rsidR="00B617FA" w:rsidRPr="00207724" w:rsidRDefault="005304FB" w:rsidP="00B617FA">
      <w:pPr>
        <w:shd w:val="clear" w:color="auto" w:fill="FFFFFF"/>
        <w:rPr>
          <w:rFonts w:ascii="Arial" w:hAnsi="Arial" w:cs="Arial"/>
          <w:b/>
          <w:bCs/>
          <w:color w:val="222222"/>
          <w:sz w:val="22"/>
          <w:szCs w:val="22"/>
          <w:lang w:eastAsia="zh-CN"/>
        </w:rPr>
      </w:pPr>
      <w:r w:rsidRPr="00207724">
        <w:rPr>
          <w:rFonts w:ascii="Arial" w:hAnsi="Arial" w:cs="Arial"/>
          <w:b/>
          <w:bCs/>
          <w:sz w:val="22"/>
          <w:szCs w:val="22"/>
          <w:lang w:eastAsia="zh-CN"/>
        </w:rPr>
        <w:t>阿法拉伐</w:t>
      </w:r>
      <w:r w:rsidR="00AF6E0B" w:rsidRPr="00207724">
        <w:rPr>
          <w:rFonts w:ascii="Arial" w:hAnsi="Arial" w:cs="Arial"/>
          <w:b/>
          <w:bCs/>
          <w:sz w:val="22"/>
          <w:szCs w:val="22"/>
          <w:lang w:eastAsia="zh-CN"/>
        </w:rPr>
        <w:t>公司</w:t>
      </w:r>
      <w:r w:rsidRPr="00207724">
        <w:rPr>
          <w:rFonts w:ascii="Arial" w:hAnsi="Arial" w:cs="Arial"/>
          <w:b/>
          <w:bCs/>
          <w:sz w:val="22"/>
          <w:szCs w:val="22"/>
          <w:lang w:eastAsia="zh-CN"/>
        </w:rPr>
        <w:t>简介</w:t>
      </w:r>
    </w:p>
    <w:p w14:paraId="0A5309A8" w14:textId="781FED81" w:rsidR="00D664F7" w:rsidRPr="003B01B5" w:rsidRDefault="00D664F7" w:rsidP="00D664F7">
      <w:pPr>
        <w:shd w:val="clear" w:color="auto" w:fill="FFFFFF"/>
        <w:spacing w:before="120"/>
        <w:jc w:val="both"/>
        <w:rPr>
          <w:rFonts w:ascii="Arial" w:hAnsi="Arial" w:cs="Arial"/>
          <w:color w:val="433F3D"/>
          <w:sz w:val="22"/>
          <w:lang w:eastAsia="zh-CN"/>
        </w:rPr>
      </w:pPr>
      <w:r w:rsidRPr="003B01B5">
        <w:rPr>
          <w:rFonts w:ascii="Arial" w:hAnsi="Arial" w:cs="Arial"/>
          <w:color w:val="433F3D"/>
          <w:sz w:val="22"/>
          <w:lang w:eastAsia="zh-CN"/>
        </w:rPr>
        <w:t>阿法拉伐公司（</w:t>
      </w:r>
      <w:r w:rsidRPr="003B01B5">
        <w:rPr>
          <w:rFonts w:ascii="Arial" w:hAnsi="Arial" w:cs="Arial"/>
          <w:color w:val="433F3D"/>
          <w:sz w:val="22"/>
          <w:lang w:eastAsia="zh-CN"/>
        </w:rPr>
        <w:t>Alfa Laval</w:t>
      </w:r>
      <w:r w:rsidRPr="003B01B5">
        <w:rPr>
          <w:rFonts w:ascii="Arial" w:hAnsi="Arial" w:cs="Arial"/>
          <w:color w:val="433F3D"/>
          <w:sz w:val="22"/>
          <w:lang w:eastAsia="zh-CN"/>
        </w:rPr>
        <w:t>）是全球领先的专业产品和工程解决方案提供商，其关键技术包括热交换、分离和流体处理。</w:t>
      </w:r>
    </w:p>
    <w:p w14:paraId="1DFE125F" w14:textId="7BE75DA7" w:rsidR="00D664F7" w:rsidRPr="003B01B5" w:rsidRDefault="00D664F7" w:rsidP="00D664F7">
      <w:pPr>
        <w:shd w:val="clear" w:color="auto" w:fill="FFFFFF"/>
        <w:spacing w:before="120"/>
        <w:jc w:val="both"/>
        <w:rPr>
          <w:rFonts w:ascii="Arial" w:hAnsi="Arial" w:cs="Arial"/>
          <w:color w:val="433F3D"/>
          <w:sz w:val="22"/>
          <w:lang w:eastAsia="zh-CN"/>
        </w:rPr>
      </w:pPr>
      <w:r w:rsidRPr="003B01B5">
        <w:rPr>
          <w:rFonts w:ascii="Arial" w:hAnsi="Arial" w:cs="Arial"/>
          <w:color w:val="433F3D"/>
          <w:sz w:val="22"/>
          <w:lang w:eastAsia="zh-CN"/>
        </w:rPr>
        <w:t>公司提供的设备、系统和服务致力于帮助客户优化其工艺性能。公司的解决方案能帮助从事食品和饮料、石化、制药、淀粉、糖和乙醇等领域的企业进行产品加热、冷却、分离和运输。</w:t>
      </w:r>
    </w:p>
    <w:p w14:paraId="7D737A95" w14:textId="7600D02B" w:rsidR="00D664F7" w:rsidRPr="003B01B5" w:rsidRDefault="00D664F7" w:rsidP="00D664F7">
      <w:pPr>
        <w:shd w:val="clear" w:color="auto" w:fill="FFFFFF"/>
        <w:spacing w:before="120"/>
        <w:jc w:val="both"/>
        <w:rPr>
          <w:rFonts w:ascii="Arial" w:hAnsi="Arial" w:cs="Arial"/>
          <w:color w:val="433F3D"/>
          <w:sz w:val="22"/>
          <w:lang w:eastAsia="zh-CN"/>
        </w:rPr>
      </w:pPr>
      <w:r w:rsidRPr="003B01B5">
        <w:rPr>
          <w:rFonts w:ascii="Arial" w:hAnsi="Arial" w:cs="Arial"/>
          <w:color w:val="433F3D"/>
          <w:sz w:val="22"/>
          <w:lang w:eastAsia="zh-CN"/>
        </w:rPr>
        <w:lastRenderedPageBreak/>
        <w:t>阿法拉伐的产品还广泛用于发电厂、船舶、石油和天然气勘探、机械工程、采矿业和废水处理以及暖通空调和制冷应用。</w:t>
      </w:r>
    </w:p>
    <w:p w14:paraId="4EF1C9D6" w14:textId="183EEF3E" w:rsidR="00F87249" w:rsidRPr="003B01B5" w:rsidRDefault="00704DAF" w:rsidP="00F00D2E">
      <w:pPr>
        <w:shd w:val="clear" w:color="auto" w:fill="FFFFFF"/>
        <w:spacing w:before="120"/>
        <w:jc w:val="both"/>
        <w:rPr>
          <w:rFonts w:ascii="Arial" w:hAnsi="Arial" w:cs="Arial"/>
          <w:color w:val="433F3D"/>
          <w:sz w:val="22"/>
        </w:rPr>
      </w:pPr>
      <w:r w:rsidRPr="003B01B5">
        <w:rPr>
          <w:rFonts w:ascii="Arial" w:hAnsi="Arial" w:cs="Arial"/>
          <w:color w:val="433F3D"/>
          <w:sz w:val="22"/>
          <w:lang w:eastAsia="zh-CN"/>
        </w:rPr>
        <w:t>阿法拉伐公司在全球</w:t>
      </w:r>
      <w:r w:rsidRPr="003B01B5">
        <w:rPr>
          <w:rFonts w:ascii="Arial" w:hAnsi="Arial" w:cs="Arial"/>
          <w:color w:val="433F3D"/>
          <w:sz w:val="22"/>
          <w:lang w:eastAsia="zh-CN"/>
        </w:rPr>
        <w:t>100</w:t>
      </w:r>
      <w:r w:rsidRPr="003B01B5">
        <w:rPr>
          <w:rFonts w:ascii="Arial" w:hAnsi="Arial" w:cs="Arial"/>
          <w:color w:val="433F3D"/>
          <w:sz w:val="22"/>
          <w:lang w:eastAsia="zh-CN"/>
        </w:rPr>
        <w:t>多个国家设有分支机构，向客户提供全球化的支持及服务，并帮助他们在业内保持领先地位。</w:t>
      </w:r>
      <w:proofErr w:type="spellStart"/>
      <w:r w:rsidRPr="003B01B5">
        <w:rPr>
          <w:rFonts w:ascii="Arial" w:hAnsi="Arial" w:cs="Arial"/>
          <w:color w:val="433F3D"/>
          <w:sz w:val="22"/>
        </w:rPr>
        <w:t>阿法拉伐为纳斯达克</w:t>
      </w:r>
      <w:proofErr w:type="spellEnd"/>
      <w:r w:rsidRPr="003B01B5">
        <w:rPr>
          <w:rFonts w:ascii="Arial" w:hAnsi="Arial" w:cs="Arial"/>
          <w:color w:val="433F3D"/>
          <w:sz w:val="22"/>
        </w:rPr>
        <w:t>OMX</w:t>
      </w:r>
      <w:proofErr w:type="spellStart"/>
      <w:r w:rsidRPr="003B01B5">
        <w:rPr>
          <w:rFonts w:ascii="Arial" w:hAnsi="Arial" w:cs="Arial"/>
          <w:color w:val="433F3D"/>
          <w:sz w:val="22"/>
        </w:rPr>
        <w:t>上市公司</w:t>
      </w:r>
      <w:proofErr w:type="spellEnd"/>
      <w:r w:rsidRPr="003B01B5">
        <w:rPr>
          <w:rFonts w:ascii="Arial" w:hAnsi="Arial" w:cs="Arial"/>
          <w:color w:val="433F3D"/>
          <w:sz w:val="22"/>
        </w:rPr>
        <w:t>。</w:t>
      </w:r>
      <w:r w:rsidRPr="003B01B5">
        <w:rPr>
          <w:rFonts w:ascii="Arial" w:hAnsi="Arial" w:cs="Arial"/>
          <w:color w:val="433F3D"/>
          <w:sz w:val="22"/>
        </w:rPr>
        <w:t>2018</w:t>
      </w:r>
      <w:proofErr w:type="spellStart"/>
      <w:r w:rsidRPr="003B01B5">
        <w:rPr>
          <w:rFonts w:ascii="Arial" w:hAnsi="Arial" w:cs="Arial"/>
          <w:color w:val="433F3D"/>
          <w:sz w:val="22"/>
        </w:rPr>
        <w:t>年，销售额约</w:t>
      </w:r>
      <w:proofErr w:type="spellEnd"/>
      <w:r w:rsidRPr="003B01B5">
        <w:rPr>
          <w:rFonts w:ascii="Arial" w:hAnsi="Arial" w:cs="Arial"/>
          <w:color w:val="433F3D"/>
          <w:sz w:val="22"/>
        </w:rPr>
        <w:t>407</w:t>
      </w:r>
      <w:proofErr w:type="spellStart"/>
      <w:r w:rsidRPr="003B01B5">
        <w:rPr>
          <w:rFonts w:ascii="Arial" w:hAnsi="Arial" w:cs="Arial"/>
          <w:color w:val="433F3D"/>
          <w:sz w:val="22"/>
        </w:rPr>
        <w:t>亿瑞典克朗（约合</w:t>
      </w:r>
      <w:proofErr w:type="spellEnd"/>
      <w:r w:rsidRPr="003B01B5">
        <w:rPr>
          <w:rFonts w:ascii="Arial" w:hAnsi="Arial" w:cs="Arial"/>
          <w:color w:val="433F3D"/>
          <w:sz w:val="22"/>
        </w:rPr>
        <w:t>40</w:t>
      </w:r>
      <w:proofErr w:type="spellStart"/>
      <w:r w:rsidRPr="003B01B5">
        <w:rPr>
          <w:rFonts w:ascii="Arial" w:hAnsi="Arial" w:cs="Arial"/>
          <w:color w:val="433F3D"/>
          <w:sz w:val="22"/>
        </w:rPr>
        <w:t>亿欧元</w:t>
      </w:r>
      <w:proofErr w:type="spellEnd"/>
      <w:r w:rsidRPr="003B01B5">
        <w:rPr>
          <w:rFonts w:ascii="Arial" w:hAnsi="Arial" w:cs="Arial"/>
          <w:color w:val="433F3D"/>
          <w:sz w:val="22"/>
        </w:rPr>
        <w:t>），</w:t>
      </w:r>
      <w:proofErr w:type="spellStart"/>
      <w:r w:rsidRPr="003B01B5">
        <w:rPr>
          <w:rFonts w:ascii="Arial" w:hAnsi="Arial" w:cs="Arial"/>
          <w:color w:val="433F3D"/>
          <w:sz w:val="22"/>
        </w:rPr>
        <w:t>旗下员工约</w:t>
      </w:r>
      <w:proofErr w:type="spellEnd"/>
      <w:r w:rsidRPr="003B01B5">
        <w:rPr>
          <w:rFonts w:ascii="Arial" w:hAnsi="Arial" w:cs="Arial"/>
          <w:color w:val="433F3D"/>
          <w:sz w:val="22"/>
        </w:rPr>
        <w:t>17200</w:t>
      </w:r>
      <w:r w:rsidRPr="003B01B5">
        <w:rPr>
          <w:rFonts w:ascii="Arial" w:hAnsi="Arial" w:cs="Arial"/>
          <w:color w:val="433F3D"/>
          <w:sz w:val="22"/>
        </w:rPr>
        <w:t>人。</w:t>
      </w:r>
    </w:p>
    <w:p w14:paraId="2CD8EDF6" w14:textId="77777777" w:rsidR="00B617FA" w:rsidRPr="003B01B5" w:rsidRDefault="00B617FA" w:rsidP="00B617FA">
      <w:pPr>
        <w:shd w:val="clear" w:color="auto" w:fill="FFFFFF"/>
        <w:spacing w:before="120"/>
        <w:rPr>
          <w:rFonts w:ascii="Arial" w:hAnsi="Arial" w:cs="Arial"/>
          <w:color w:val="222222"/>
          <w:sz w:val="22"/>
          <w:szCs w:val="22"/>
          <w:lang w:eastAsia="zh-CN"/>
        </w:rPr>
      </w:pPr>
    </w:p>
    <w:p w14:paraId="192DBA54" w14:textId="650F5990" w:rsidR="00B617FA" w:rsidRPr="003B01B5" w:rsidRDefault="00B617FA" w:rsidP="00B617FA">
      <w:pPr>
        <w:pStyle w:val="m2326959795014124568msonospacing"/>
        <w:shd w:val="clear" w:color="auto" w:fill="FFFFFF"/>
        <w:spacing w:before="0" w:beforeAutospacing="0" w:after="0" w:afterAutospacing="0"/>
        <w:rPr>
          <w:rFonts w:ascii="Arial" w:hAnsi="Arial" w:cs="Arial"/>
          <w:color w:val="222222"/>
          <w:sz w:val="22"/>
          <w:szCs w:val="22"/>
          <w:lang w:val="en-GB"/>
        </w:rPr>
      </w:pPr>
      <w:r w:rsidRPr="003B01B5">
        <w:rPr>
          <w:rFonts w:ascii="Arial" w:hAnsi="Arial" w:cs="Arial"/>
          <w:sz w:val="22"/>
          <w:szCs w:val="22"/>
          <w:lang w:val="en-GB"/>
        </w:rPr>
        <w:t>www.alfalaval.com</w:t>
      </w:r>
    </w:p>
    <w:p w14:paraId="0A51F8B1" w14:textId="77777777" w:rsidR="00D041C4" w:rsidRPr="003B01B5" w:rsidRDefault="00D041C4" w:rsidP="00034E60">
      <w:pPr>
        <w:pStyle w:val="NoSpacing"/>
        <w:rPr>
          <w:rFonts w:ascii="Arial" w:eastAsia="宋体" w:hAnsi="Arial" w:cs="Arial"/>
          <w:color w:val="000000"/>
          <w:lang w:val="en-GB"/>
        </w:rPr>
      </w:pPr>
    </w:p>
    <w:p w14:paraId="05BE5F6B" w14:textId="77777777" w:rsidR="00F87249" w:rsidRPr="003B01B5" w:rsidRDefault="00F87249" w:rsidP="00034E60">
      <w:pPr>
        <w:pStyle w:val="NoSpacing"/>
        <w:rPr>
          <w:rFonts w:ascii="Arial" w:eastAsia="宋体" w:hAnsi="Arial" w:cs="Arial"/>
          <w:color w:val="000000"/>
          <w:lang w:val="en-GB"/>
        </w:rPr>
      </w:pPr>
    </w:p>
    <w:sectPr w:rsidR="00F87249" w:rsidRPr="003B01B5" w:rsidSect="00BB1ABF">
      <w:headerReference w:type="default" r:id="rId7"/>
      <w:footerReference w:type="default" r:id="rId8"/>
      <w:headerReference w:type="first" r:id="rId9"/>
      <w:footerReference w:type="first" r:id="rId10"/>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7D78E" w14:textId="77777777" w:rsidR="00704F40" w:rsidRDefault="00704F40">
      <w:r>
        <w:separator/>
      </w:r>
    </w:p>
  </w:endnote>
  <w:endnote w:type="continuationSeparator" w:id="0">
    <w:p w14:paraId="74168A8C" w14:textId="77777777" w:rsidR="00704F40" w:rsidRDefault="0070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35 Thin">
    <w:altName w:val="Arial"/>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EC58" w14:textId="1A0EBBE0" w:rsidR="00FF7513" w:rsidRPr="00704DAF" w:rsidRDefault="00FF7513" w:rsidP="006435D1">
    <w:pPr>
      <w:rPr>
        <w:rFonts w:ascii="Times New Roman" w:hAnsi="Times New Roman" w:cs="Times New Roman"/>
        <w:color w:val="A6A6A6"/>
        <w:sz w:val="18"/>
        <w:szCs w:val="18"/>
        <w:lang w:eastAsia="zh-CN"/>
      </w:rPr>
    </w:pPr>
    <w:r w:rsidRPr="00704DAF">
      <w:rPr>
        <w:rFonts w:ascii="Times New Roman" w:hAnsi="Times New Roman" w:cs="Times New Roman"/>
        <w:color w:val="A6A6A6"/>
        <w:sz w:val="18"/>
        <w:szCs w:val="18"/>
      </w:rPr>
      <w:t>Alfa Laval is a trademark registered and owned by Alfa Laval Corporate AB. Alfa Laval reserves the right to change specifications without prior notification.</w:t>
    </w:r>
    <w:r w:rsidR="00704DAF">
      <w:rPr>
        <w:rFonts w:ascii="Times New Roman" w:hAnsi="Times New Roman" w:cs="Times New Roman" w:hint="eastAsia"/>
        <w:color w:val="A6A6A6"/>
        <w:sz w:val="18"/>
        <w:szCs w:val="18"/>
        <w:lang w:eastAsia="zh-CN"/>
      </w:rPr>
      <w:br/>
    </w:r>
    <w:r w:rsidR="00704DAF">
      <w:rPr>
        <w:rFonts w:ascii="Times New Roman" w:hAnsi="Times New Roman" w:cs="Times New Roman" w:hint="eastAsia"/>
        <w:color w:val="A6A6A6"/>
        <w:sz w:val="18"/>
        <w:szCs w:val="18"/>
        <w:lang w:eastAsia="zh-CN"/>
      </w:rPr>
      <w:t>“</w:t>
    </w:r>
    <w:r w:rsidR="00704DAF" w:rsidRPr="00704DAF">
      <w:rPr>
        <w:rFonts w:ascii="Times New Roman" w:hAnsi="Times New Roman" w:cs="Times New Roman"/>
        <w:color w:val="A6A6A6"/>
        <w:sz w:val="18"/>
        <w:szCs w:val="18"/>
        <w:lang w:eastAsia="zh-CN"/>
      </w:rPr>
      <w:t xml:space="preserve">Alfa </w:t>
    </w:r>
    <w:proofErr w:type="gramStart"/>
    <w:r w:rsidR="00704DAF" w:rsidRPr="00704DAF">
      <w:rPr>
        <w:rFonts w:ascii="Times New Roman" w:hAnsi="Times New Roman" w:cs="Times New Roman"/>
        <w:color w:val="A6A6A6"/>
        <w:sz w:val="18"/>
        <w:szCs w:val="18"/>
        <w:lang w:eastAsia="zh-CN"/>
      </w:rPr>
      <w:t>Laval</w:t>
    </w:r>
    <w:r w:rsidR="00704DAF">
      <w:rPr>
        <w:rFonts w:ascii="Times New Roman" w:hAnsi="Times New Roman" w:cs="Times New Roman" w:hint="eastAsia"/>
        <w:color w:val="A6A6A6"/>
        <w:sz w:val="18"/>
        <w:szCs w:val="18"/>
        <w:lang w:eastAsia="zh-CN"/>
      </w:rPr>
      <w:t>”或</w:t>
    </w:r>
    <w:proofErr w:type="gramEnd"/>
    <w:r w:rsidR="00704DAF">
      <w:rPr>
        <w:rFonts w:ascii="Times New Roman" w:hAnsi="Times New Roman" w:cs="Times New Roman" w:hint="eastAsia"/>
        <w:color w:val="A6A6A6"/>
        <w:sz w:val="18"/>
        <w:szCs w:val="18"/>
        <w:lang w:eastAsia="zh-CN"/>
      </w:rPr>
      <w:t>“</w:t>
    </w:r>
    <w:r w:rsidR="00704DAF" w:rsidRPr="00704DAF">
      <w:rPr>
        <w:rFonts w:ascii="Times New Roman" w:hAnsi="Times New Roman" w:cs="Times New Roman" w:hint="eastAsia"/>
        <w:color w:val="A6A6A6"/>
        <w:sz w:val="18"/>
        <w:szCs w:val="18"/>
        <w:lang w:eastAsia="zh-CN"/>
      </w:rPr>
      <w:t>阿法拉伐</w:t>
    </w:r>
    <w:r w:rsidR="00704DAF">
      <w:rPr>
        <w:rFonts w:ascii="Times New Roman" w:hAnsi="Times New Roman" w:cs="Times New Roman" w:hint="eastAsia"/>
        <w:color w:val="A6A6A6"/>
        <w:sz w:val="18"/>
        <w:szCs w:val="18"/>
        <w:lang w:eastAsia="zh-CN"/>
      </w:rPr>
      <w:t>”系</w:t>
    </w:r>
    <w:r w:rsidR="00704DAF" w:rsidRPr="00704DAF">
      <w:rPr>
        <w:rFonts w:ascii="Times New Roman" w:hAnsi="Times New Roman" w:cs="Times New Roman" w:hint="eastAsia"/>
        <w:color w:val="A6A6A6"/>
        <w:sz w:val="18"/>
        <w:szCs w:val="18"/>
        <w:lang w:eastAsia="zh-CN"/>
      </w:rPr>
      <w:t>阿法拉伐技术有限公司</w:t>
    </w:r>
    <w:r w:rsidR="00704DAF">
      <w:rPr>
        <w:rFonts w:ascii="Times New Roman" w:hAnsi="Times New Roman" w:cs="Times New Roman" w:hint="eastAsia"/>
        <w:color w:val="A6A6A6"/>
        <w:sz w:val="18"/>
        <w:szCs w:val="18"/>
        <w:lang w:eastAsia="zh-CN"/>
      </w:rPr>
      <w:t>注册拥有的商标。</w:t>
    </w:r>
    <w:r w:rsidR="00704DAF" w:rsidRPr="00704DAF">
      <w:rPr>
        <w:rFonts w:ascii="Times New Roman" w:hAnsi="Times New Roman" w:cs="Times New Roman" w:hint="eastAsia"/>
        <w:color w:val="A6A6A6"/>
        <w:sz w:val="18"/>
        <w:szCs w:val="18"/>
        <w:lang w:eastAsia="zh-CN"/>
      </w:rPr>
      <w:t>阿法拉伐技术有限公司</w:t>
    </w:r>
    <w:r w:rsidR="00704DAF">
      <w:rPr>
        <w:rFonts w:ascii="Times New Roman" w:hAnsi="Times New Roman" w:cs="Times New Roman" w:hint="eastAsia"/>
        <w:color w:val="A6A6A6"/>
        <w:sz w:val="18"/>
        <w:szCs w:val="18"/>
        <w:lang w:eastAsia="zh-CN"/>
      </w:rPr>
      <w:t>有权在无事先通知的情况下修改规范。</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9B4" w14:textId="0AF2841C" w:rsidR="00FF7513" w:rsidRPr="008B7C4E" w:rsidRDefault="00704DAF" w:rsidP="00782EA4">
    <w:pPr>
      <w:rPr>
        <w:lang w:eastAsia="zh-CN"/>
      </w:rPr>
    </w:pPr>
    <w:r w:rsidRPr="00704DAF">
      <w:rPr>
        <w:rFonts w:ascii="Times New Roman" w:hAnsi="Times New Roman" w:cs="Times New Roman"/>
        <w:color w:val="A6A6A6"/>
        <w:sz w:val="18"/>
        <w:szCs w:val="18"/>
      </w:rPr>
      <w:t>Alfa Laval is a trademark registered and owned by Alfa Laval Corporate AB. Alfa Laval reserves the right to change specifications without prior notification.</w:t>
    </w:r>
    <w:r>
      <w:rPr>
        <w:rFonts w:ascii="Times New Roman" w:hAnsi="Times New Roman" w:cs="Times New Roman" w:hint="eastAsia"/>
        <w:color w:val="A6A6A6"/>
        <w:sz w:val="18"/>
        <w:szCs w:val="18"/>
        <w:lang w:eastAsia="zh-CN"/>
      </w:rPr>
      <w:br/>
    </w:r>
    <w:r>
      <w:rPr>
        <w:rFonts w:ascii="Times New Roman" w:hAnsi="Times New Roman" w:cs="Times New Roman" w:hint="eastAsia"/>
        <w:color w:val="A6A6A6"/>
        <w:sz w:val="18"/>
        <w:szCs w:val="18"/>
        <w:lang w:eastAsia="zh-CN"/>
      </w:rPr>
      <w:t>“</w:t>
    </w:r>
    <w:r w:rsidRPr="00704DAF">
      <w:rPr>
        <w:rFonts w:ascii="Times New Roman" w:hAnsi="Times New Roman" w:cs="Times New Roman"/>
        <w:color w:val="A6A6A6"/>
        <w:sz w:val="18"/>
        <w:szCs w:val="18"/>
        <w:lang w:eastAsia="zh-CN"/>
      </w:rPr>
      <w:t xml:space="preserve">Alfa </w:t>
    </w:r>
    <w:proofErr w:type="gramStart"/>
    <w:r w:rsidRPr="00704DAF">
      <w:rPr>
        <w:rFonts w:ascii="Times New Roman" w:hAnsi="Times New Roman" w:cs="Times New Roman"/>
        <w:color w:val="A6A6A6"/>
        <w:sz w:val="18"/>
        <w:szCs w:val="18"/>
        <w:lang w:eastAsia="zh-CN"/>
      </w:rPr>
      <w:t>Laval</w:t>
    </w:r>
    <w:r>
      <w:rPr>
        <w:rFonts w:ascii="Times New Roman" w:hAnsi="Times New Roman" w:cs="Times New Roman" w:hint="eastAsia"/>
        <w:color w:val="A6A6A6"/>
        <w:sz w:val="18"/>
        <w:szCs w:val="18"/>
        <w:lang w:eastAsia="zh-CN"/>
      </w:rPr>
      <w:t>”或</w:t>
    </w:r>
    <w:proofErr w:type="gramEnd"/>
    <w:r>
      <w:rPr>
        <w:rFonts w:ascii="Times New Roman" w:hAnsi="Times New Roman" w:cs="Times New Roman" w:hint="eastAsia"/>
        <w:color w:val="A6A6A6"/>
        <w:sz w:val="18"/>
        <w:szCs w:val="18"/>
        <w:lang w:eastAsia="zh-CN"/>
      </w:rPr>
      <w:t>“</w:t>
    </w:r>
    <w:r w:rsidRPr="00704DAF">
      <w:rPr>
        <w:rFonts w:ascii="Times New Roman" w:hAnsi="Times New Roman" w:cs="Times New Roman" w:hint="eastAsia"/>
        <w:color w:val="A6A6A6"/>
        <w:sz w:val="18"/>
        <w:szCs w:val="18"/>
        <w:lang w:eastAsia="zh-CN"/>
      </w:rPr>
      <w:t>阿法拉伐</w:t>
    </w:r>
    <w:r>
      <w:rPr>
        <w:rFonts w:ascii="Times New Roman" w:hAnsi="Times New Roman" w:cs="Times New Roman" w:hint="eastAsia"/>
        <w:color w:val="A6A6A6"/>
        <w:sz w:val="18"/>
        <w:szCs w:val="18"/>
        <w:lang w:eastAsia="zh-CN"/>
      </w:rPr>
      <w:t>”系</w:t>
    </w:r>
    <w:r w:rsidRPr="00704DAF">
      <w:rPr>
        <w:rFonts w:ascii="Times New Roman" w:hAnsi="Times New Roman" w:cs="Times New Roman" w:hint="eastAsia"/>
        <w:color w:val="A6A6A6"/>
        <w:sz w:val="18"/>
        <w:szCs w:val="18"/>
        <w:lang w:eastAsia="zh-CN"/>
      </w:rPr>
      <w:t>阿法拉伐技术有限公司</w:t>
    </w:r>
    <w:r>
      <w:rPr>
        <w:rFonts w:ascii="Times New Roman" w:hAnsi="Times New Roman" w:cs="Times New Roman" w:hint="eastAsia"/>
        <w:color w:val="A6A6A6"/>
        <w:sz w:val="18"/>
        <w:szCs w:val="18"/>
        <w:lang w:eastAsia="zh-CN"/>
      </w:rPr>
      <w:t>注册拥有的商标。</w:t>
    </w:r>
    <w:r w:rsidRPr="00704DAF">
      <w:rPr>
        <w:rFonts w:ascii="Times New Roman" w:hAnsi="Times New Roman" w:cs="Times New Roman" w:hint="eastAsia"/>
        <w:color w:val="A6A6A6"/>
        <w:sz w:val="18"/>
        <w:szCs w:val="18"/>
        <w:lang w:eastAsia="zh-CN"/>
      </w:rPr>
      <w:t>阿法拉伐技术有限公司</w:t>
    </w:r>
    <w:r>
      <w:rPr>
        <w:rFonts w:ascii="Times New Roman" w:hAnsi="Times New Roman" w:cs="Times New Roman" w:hint="eastAsia"/>
        <w:color w:val="A6A6A6"/>
        <w:sz w:val="18"/>
        <w:szCs w:val="18"/>
        <w:lang w:eastAsia="zh-CN"/>
      </w:rPr>
      <w:t>有权在无事先通知的情况下修改规范。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E0537" w14:textId="77777777" w:rsidR="00704F40" w:rsidRDefault="00704F40">
      <w:r>
        <w:separator/>
      </w:r>
    </w:p>
  </w:footnote>
  <w:footnote w:type="continuationSeparator" w:id="0">
    <w:p w14:paraId="4DD9E3B2" w14:textId="77777777" w:rsidR="00704F40" w:rsidRDefault="00704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F4309" w14:textId="77777777" w:rsidR="00FF7513" w:rsidRDefault="00FF7513">
    <w:pPr>
      <w:pStyle w:val="Header"/>
      <w:tabs>
        <w:tab w:val="clear" w:pos="4536"/>
        <w:tab w:val="clear" w:pos="9072"/>
      </w:tabs>
      <w:ind w:right="2834"/>
    </w:pPr>
  </w:p>
  <w:p w14:paraId="70BB77C0" w14:textId="77777777" w:rsidR="00FF7513" w:rsidRDefault="00FF7513">
    <w:pPr>
      <w:pStyle w:val="Header"/>
      <w:tabs>
        <w:tab w:val="clear" w:pos="4536"/>
        <w:tab w:val="clear" w:pos="9072"/>
      </w:tabs>
      <w:ind w:right="2834"/>
    </w:pPr>
  </w:p>
  <w:p w14:paraId="62EDE587" w14:textId="0F42D06E" w:rsidR="00FF7513" w:rsidRPr="008B7C4E" w:rsidRDefault="00FF7513">
    <w:pPr>
      <w:pStyle w:val="Header"/>
      <w:tabs>
        <w:tab w:val="clear" w:pos="4536"/>
        <w:tab w:val="clear" w:pos="9072"/>
      </w:tabs>
      <w:ind w:right="2834"/>
      <w:rPr>
        <w:noProof w:val="0"/>
        <w:color w:val="A6A6A6"/>
        <w:sz w:val="18"/>
        <w:szCs w:val="18"/>
        <w:lang w:val="en-GB" w:eastAsia="zh-CN"/>
      </w:rPr>
    </w:pPr>
    <w:r>
      <w:rPr>
        <w:lang w:val="en-US" w:eastAsia="zh-CN"/>
      </w:rPr>
      <mc:AlternateContent>
        <mc:Choice Requires="wps">
          <w:drawing>
            <wp:anchor distT="0" distB="0" distL="114300" distR="114300" simplePos="0" relativeHeight="251658752" behindDoc="1" locked="1" layoutInCell="0" allowOverlap="1" wp14:anchorId="30127F85" wp14:editId="50B2EE3A">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6CEE2" id="AutoShape 2" o:spid="_x0000_s1026" style="position:absolute;left:0;text-align:left;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00704DAF">
      <w:rPr>
        <w:color w:val="A6A6A6"/>
        <w:sz w:val="18"/>
        <w:szCs w:val="18"/>
        <w:lang w:val="en-GB"/>
      </w:rPr>
      <w:t>3</w:t>
    </w:r>
    <w:r w:rsidRPr="008B7C4E">
      <w:rPr>
        <w:noProof w:val="0"/>
        <w:color w:val="A6A6A6"/>
        <w:sz w:val="18"/>
        <w:szCs w:val="18"/>
        <w:lang w:val="en-GB"/>
      </w:rPr>
      <w:t>/</w:t>
    </w:r>
    <w:r w:rsidR="00704DAF">
      <w:rPr>
        <w:color w:val="A6A6A6"/>
        <w:sz w:val="18"/>
        <w:szCs w:val="18"/>
        <w:lang w:val="en-GB"/>
      </w:rPr>
      <w:t>6</w:t>
    </w:r>
    <w:r w:rsidR="00704DAF">
      <w:rPr>
        <w:rFonts w:hint="eastAsia"/>
        <w:color w:val="A6A6A6"/>
        <w:sz w:val="18"/>
        <w:szCs w:val="18"/>
        <w:lang w:val="en-GB" w:eastAsia="zh-CN"/>
      </w:rPr>
      <w:br/>
    </w:r>
    <w:r w:rsidR="00704DAF">
      <w:rPr>
        <w:rFonts w:hint="eastAsia"/>
        <w:color w:val="A6A6A6"/>
        <w:sz w:val="18"/>
        <w:szCs w:val="18"/>
        <w:lang w:val="en-GB" w:eastAsia="zh-CN"/>
      </w:rPr>
      <w:t>第</w:t>
    </w:r>
    <w:r w:rsidR="00704DAF">
      <w:rPr>
        <w:color w:val="A6A6A6"/>
        <w:sz w:val="18"/>
        <w:szCs w:val="18"/>
        <w:lang w:val="en-GB"/>
      </w:rPr>
      <w:t>3</w:t>
    </w:r>
    <w:r w:rsidR="00704DAF">
      <w:rPr>
        <w:rFonts w:hint="eastAsia"/>
        <w:color w:val="A6A6A6"/>
        <w:sz w:val="18"/>
        <w:szCs w:val="18"/>
        <w:lang w:val="en-GB" w:eastAsia="zh-CN"/>
      </w:rPr>
      <w:t>页，共</w:t>
    </w:r>
    <w:r w:rsidR="00704DAF">
      <w:rPr>
        <w:color w:val="A6A6A6"/>
        <w:sz w:val="18"/>
        <w:szCs w:val="18"/>
        <w:lang w:val="en-GB"/>
      </w:rPr>
      <w:t>6</w:t>
    </w:r>
    <w:r w:rsidR="00704DAF">
      <w:rPr>
        <w:rFonts w:hint="eastAsia"/>
        <w:color w:val="A6A6A6"/>
        <w:sz w:val="18"/>
        <w:szCs w:val="18"/>
        <w:lang w:val="en-GB" w:eastAsia="zh-CN"/>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A90E" w14:textId="2A89EC39" w:rsidR="00FF7513" w:rsidRPr="00EE072C" w:rsidRDefault="00FF7513">
    <w:pPr>
      <w:rPr>
        <w:rFonts w:ascii="Times New Roman" w:hAnsi="Times New Roman" w:cs="Times New Roman"/>
        <w:sz w:val="36"/>
        <w:szCs w:val="36"/>
      </w:rPr>
    </w:pPr>
    <w:r w:rsidRPr="00704DAF">
      <w:rPr>
        <w:rFonts w:ascii="Times New Roman" w:hAnsi="Times New Roman" w:cs="Times New Roman"/>
        <w:noProof/>
        <w:lang w:val="en-US" w:eastAsia="zh-CN"/>
      </w:rPr>
      <w:drawing>
        <wp:anchor distT="0" distB="0" distL="114300" distR="114300" simplePos="0" relativeHeight="251656704" behindDoc="0" locked="1" layoutInCell="1" allowOverlap="1" wp14:anchorId="7B6A09E6" wp14:editId="2E0AACCC">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sidRPr="00704DAF">
      <w:rPr>
        <w:rFonts w:ascii="Times New Roman" w:hAnsi="Times New Roman" w:cs="Times New Roman"/>
        <w:noProof/>
        <w:lang w:val="en-US" w:eastAsia="zh-CN"/>
      </w:rPr>
      <mc:AlternateContent>
        <mc:Choice Requires="wps">
          <w:drawing>
            <wp:anchor distT="0" distB="0" distL="114300" distR="114300" simplePos="0" relativeHeight="251657728" behindDoc="1" locked="1" layoutInCell="0" allowOverlap="1" wp14:anchorId="6A93EBD8" wp14:editId="47CBA039">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12AA8" id="AutoShape 1" o:spid="_x0000_s1026" style="position:absolute;left:0;text-align:left;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sidR="00900F41" w:rsidRPr="00704DAF">
      <w:rPr>
        <w:rFonts w:ascii="Times New Roman" w:hAnsi="Times New Roman" w:cs="Times New Roman"/>
        <w:sz w:val="40"/>
        <w:szCs w:val="40"/>
      </w:rPr>
      <w:t>Press release</w:t>
    </w:r>
    <w:r w:rsidR="00816509" w:rsidRPr="00704DAF">
      <w:rPr>
        <w:rFonts w:ascii="Times New Roman" w:hAnsi="Times New Roman" w:cs="Times New Roman"/>
        <w:sz w:val="40"/>
        <w:szCs w:val="40"/>
      </w:rPr>
      <w:br/>
    </w:r>
    <w:r w:rsidR="00EE072C" w:rsidRPr="00EE072C">
      <w:rPr>
        <w:rFonts w:ascii="Times New Roman" w:hAnsi="Times New Roman" w:cs="Times New Roman" w:hint="eastAsia"/>
        <w:sz w:val="36"/>
        <w:szCs w:val="36"/>
        <w:lang w:eastAsia="zh-CN"/>
      </w:rPr>
      <w:t>请即发布</w:t>
    </w:r>
  </w:p>
  <w:p w14:paraId="5AAB3681" w14:textId="77777777" w:rsidR="00FF7513" w:rsidRPr="00704DAF" w:rsidRDefault="00FF7513">
    <w:pPr>
      <w:rPr>
        <w:rFonts w:ascii="Times New Roman" w:hAnsi="Times New Roman" w:cs="Times New Roman"/>
        <w:sz w:val="40"/>
        <w:szCs w:val="40"/>
      </w:rPr>
    </w:pPr>
  </w:p>
  <w:p w14:paraId="7556EA72" w14:textId="77777777" w:rsidR="00FF7513" w:rsidRPr="00704DAF" w:rsidRDefault="00FF7513">
    <w:pPr>
      <w:rPr>
        <w:rFonts w:ascii="Times New Roman" w:hAnsi="Times New Roman" w:cs="Times New Roman"/>
        <w:sz w:val="32"/>
        <w:szCs w:val="32"/>
      </w:rPr>
    </w:pPr>
  </w:p>
  <w:p w14:paraId="226D13B9" w14:textId="77777777" w:rsidR="00FF7513" w:rsidRPr="00704DAF" w:rsidRDefault="00FF7513">
    <w:pPr>
      <w:rPr>
        <w:rFonts w:ascii="Times New Roman" w:hAnsi="Times New Roman" w:cs="Times New Roman"/>
        <w:sz w:val="20"/>
        <w:szCs w:val="20"/>
      </w:rPr>
    </w:pPr>
  </w:p>
  <w:p w14:paraId="4D9A60DF" w14:textId="19109341" w:rsidR="00FF7513" w:rsidRPr="00704DAF" w:rsidRDefault="00E467ED">
    <w:pPr>
      <w:rPr>
        <w:rFonts w:ascii="Times New Roman" w:hAnsi="Times New Roman" w:cs="Times New Roman"/>
        <w:sz w:val="22"/>
        <w:szCs w:val="22"/>
        <w:lang w:eastAsia="zh-CN"/>
      </w:rPr>
    </w:pPr>
    <w:r>
      <w:rPr>
        <w:rFonts w:ascii="Times New Roman" w:hAnsi="Times New Roman" w:cs="Times New Roman" w:hint="eastAsia"/>
        <w:sz w:val="22"/>
        <w:szCs w:val="22"/>
        <w:lang w:eastAsia="zh-CN"/>
      </w:rPr>
      <w:t>Dec</w:t>
    </w:r>
    <w:r>
      <w:rPr>
        <w:rFonts w:ascii="Times New Roman" w:hAnsi="Times New Roman" w:cs="Times New Roman"/>
        <w:sz w:val="22"/>
        <w:szCs w:val="22"/>
        <w:lang w:eastAsia="zh-CN"/>
      </w:rPr>
      <w:t xml:space="preserve">ember </w:t>
    </w:r>
    <w:r w:rsidR="00900F41" w:rsidRPr="00704DAF">
      <w:rPr>
        <w:rFonts w:ascii="Times New Roman" w:hAnsi="Times New Roman" w:cs="Times New Roman"/>
        <w:sz w:val="22"/>
        <w:szCs w:val="22"/>
      </w:rPr>
      <w:t>2019</w:t>
    </w:r>
    <w:r w:rsidR="00816509" w:rsidRPr="00704DAF">
      <w:rPr>
        <w:rFonts w:ascii="Times New Roman" w:hAnsi="Times New Roman" w:cs="Times New Roman"/>
        <w:sz w:val="22"/>
        <w:szCs w:val="22"/>
      </w:rPr>
      <w:br/>
      <w:t>2019</w:t>
    </w:r>
    <w:r w:rsidR="00816509" w:rsidRPr="00704DAF">
      <w:rPr>
        <w:rFonts w:ascii="Times New Roman" w:hAnsi="Times New Roman" w:cs="Times New Roman"/>
        <w:sz w:val="22"/>
        <w:szCs w:val="22"/>
        <w:lang w:eastAsia="zh-CN"/>
      </w:rPr>
      <w:t>年</w:t>
    </w:r>
    <w:r w:rsidR="00816509" w:rsidRPr="00704DAF">
      <w:rPr>
        <w:rFonts w:ascii="Times New Roman" w:hAnsi="Times New Roman" w:cs="Times New Roman"/>
        <w:sz w:val="22"/>
        <w:szCs w:val="22"/>
        <w:lang w:eastAsia="zh-CN"/>
      </w:rPr>
      <w:t>1</w:t>
    </w:r>
    <w:r>
      <w:rPr>
        <w:rFonts w:ascii="Times New Roman" w:hAnsi="Times New Roman" w:cs="Times New Roman" w:hint="eastAsia"/>
        <w:sz w:val="22"/>
        <w:szCs w:val="22"/>
        <w:lang w:eastAsia="zh-CN"/>
      </w:rPr>
      <w:t>2</w:t>
    </w:r>
    <w:r w:rsidR="00816509" w:rsidRPr="00704DAF">
      <w:rPr>
        <w:rFonts w:ascii="Times New Roman" w:hAnsi="Times New Roman" w:cs="Times New Roman"/>
        <w:sz w:val="22"/>
        <w:szCs w:val="22"/>
        <w:lang w:eastAsia="zh-CN"/>
      </w:rPr>
      <w:t>月</w:t>
    </w:r>
  </w:p>
  <w:p w14:paraId="36831B7C" w14:textId="77777777" w:rsidR="00FF7513" w:rsidRPr="00704DAF" w:rsidRDefault="00FF7513">
    <w:pP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A7298"/>
    <w:multiLevelType w:val="hybridMultilevel"/>
    <w:tmpl w:val="9C54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7"/>
  </w:num>
  <w:num w:numId="6">
    <w:abstractNumId w:val="6"/>
  </w:num>
  <w:num w:numId="7">
    <w:abstractNumId w:val="4"/>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41"/>
    <w:rsid w:val="0000107F"/>
    <w:rsid w:val="00001717"/>
    <w:rsid w:val="00003AD2"/>
    <w:rsid w:val="00011623"/>
    <w:rsid w:val="00013127"/>
    <w:rsid w:val="0001575E"/>
    <w:rsid w:val="0001699E"/>
    <w:rsid w:val="00016B2C"/>
    <w:rsid w:val="00016CC2"/>
    <w:rsid w:val="00021683"/>
    <w:rsid w:val="00026127"/>
    <w:rsid w:val="00031C2F"/>
    <w:rsid w:val="00033AF8"/>
    <w:rsid w:val="00034E60"/>
    <w:rsid w:val="00035E34"/>
    <w:rsid w:val="00035F0C"/>
    <w:rsid w:val="00045B09"/>
    <w:rsid w:val="00054050"/>
    <w:rsid w:val="000544CD"/>
    <w:rsid w:val="000546C7"/>
    <w:rsid w:val="00054FDF"/>
    <w:rsid w:val="00057CB7"/>
    <w:rsid w:val="00060E46"/>
    <w:rsid w:val="00061BC6"/>
    <w:rsid w:val="00066854"/>
    <w:rsid w:val="00070E6B"/>
    <w:rsid w:val="000713F3"/>
    <w:rsid w:val="0008048C"/>
    <w:rsid w:val="0008152A"/>
    <w:rsid w:val="00082331"/>
    <w:rsid w:val="00084FB8"/>
    <w:rsid w:val="000867D6"/>
    <w:rsid w:val="000870F3"/>
    <w:rsid w:val="000903D5"/>
    <w:rsid w:val="00091A8A"/>
    <w:rsid w:val="00091FDC"/>
    <w:rsid w:val="00092A26"/>
    <w:rsid w:val="0009395B"/>
    <w:rsid w:val="000A0260"/>
    <w:rsid w:val="000A0987"/>
    <w:rsid w:val="000A0E21"/>
    <w:rsid w:val="000A26F0"/>
    <w:rsid w:val="000A32C8"/>
    <w:rsid w:val="000B2A9F"/>
    <w:rsid w:val="000B3AC2"/>
    <w:rsid w:val="000B5596"/>
    <w:rsid w:val="000B57D6"/>
    <w:rsid w:val="000C08B6"/>
    <w:rsid w:val="000C09C5"/>
    <w:rsid w:val="000C0B11"/>
    <w:rsid w:val="000C5426"/>
    <w:rsid w:val="000C59F1"/>
    <w:rsid w:val="000D1107"/>
    <w:rsid w:val="000D11D3"/>
    <w:rsid w:val="000D4B8E"/>
    <w:rsid w:val="000D561D"/>
    <w:rsid w:val="000D6F78"/>
    <w:rsid w:val="000E20E7"/>
    <w:rsid w:val="000E4B81"/>
    <w:rsid w:val="000E65E7"/>
    <w:rsid w:val="000F7FE5"/>
    <w:rsid w:val="0010238C"/>
    <w:rsid w:val="001024B2"/>
    <w:rsid w:val="00102F62"/>
    <w:rsid w:val="00103EA2"/>
    <w:rsid w:val="00106925"/>
    <w:rsid w:val="00107A74"/>
    <w:rsid w:val="00107FA0"/>
    <w:rsid w:val="0011491C"/>
    <w:rsid w:val="00114CF8"/>
    <w:rsid w:val="00115E14"/>
    <w:rsid w:val="001202C6"/>
    <w:rsid w:val="00120AFC"/>
    <w:rsid w:val="00121490"/>
    <w:rsid w:val="001219CC"/>
    <w:rsid w:val="00126399"/>
    <w:rsid w:val="00132489"/>
    <w:rsid w:val="00133A43"/>
    <w:rsid w:val="001346A1"/>
    <w:rsid w:val="001359C3"/>
    <w:rsid w:val="001407C6"/>
    <w:rsid w:val="00140845"/>
    <w:rsid w:val="00144B81"/>
    <w:rsid w:val="00152A97"/>
    <w:rsid w:val="00152F30"/>
    <w:rsid w:val="001538BF"/>
    <w:rsid w:val="00155B1F"/>
    <w:rsid w:val="00157EE3"/>
    <w:rsid w:val="001610FA"/>
    <w:rsid w:val="00170670"/>
    <w:rsid w:val="00171539"/>
    <w:rsid w:val="00172D34"/>
    <w:rsid w:val="00173E7D"/>
    <w:rsid w:val="001741E7"/>
    <w:rsid w:val="0017671F"/>
    <w:rsid w:val="00177279"/>
    <w:rsid w:val="0018391B"/>
    <w:rsid w:val="00185855"/>
    <w:rsid w:val="00185B5F"/>
    <w:rsid w:val="00185ED9"/>
    <w:rsid w:val="0018672E"/>
    <w:rsid w:val="00186F2A"/>
    <w:rsid w:val="001909B2"/>
    <w:rsid w:val="00191962"/>
    <w:rsid w:val="00191CEC"/>
    <w:rsid w:val="001931EE"/>
    <w:rsid w:val="001939C7"/>
    <w:rsid w:val="0019400D"/>
    <w:rsid w:val="00195874"/>
    <w:rsid w:val="00196109"/>
    <w:rsid w:val="0019697E"/>
    <w:rsid w:val="00197F8F"/>
    <w:rsid w:val="001A4184"/>
    <w:rsid w:val="001B161F"/>
    <w:rsid w:val="001B48EB"/>
    <w:rsid w:val="001B529F"/>
    <w:rsid w:val="001B7E02"/>
    <w:rsid w:val="001C002B"/>
    <w:rsid w:val="001C4E8D"/>
    <w:rsid w:val="001C62AE"/>
    <w:rsid w:val="001C6BB8"/>
    <w:rsid w:val="001D1B3E"/>
    <w:rsid w:val="001E14CF"/>
    <w:rsid w:val="001E2CF3"/>
    <w:rsid w:val="001E2FBE"/>
    <w:rsid w:val="001E3908"/>
    <w:rsid w:val="001E39CC"/>
    <w:rsid w:val="001E435E"/>
    <w:rsid w:val="001E43FD"/>
    <w:rsid w:val="001E78AB"/>
    <w:rsid w:val="001F5BFF"/>
    <w:rsid w:val="001F7D37"/>
    <w:rsid w:val="0020237F"/>
    <w:rsid w:val="002026E9"/>
    <w:rsid w:val="002031E5"/>
    <w:rsid w:val="00205CB4"/>
    <w:rsid w:val="00207724"/>
    <w:rsid w:val="00212BEE"/>
    <w:rsid w:val="0021451B"/>
    <w:rsid w:val="00216E4B"/>
    <w:rsid w:val="00217E8E"/>
    <w:rsid w:val="00226C94"/>
    <w:rsid w:val="00231EEC"/>
    <w:rsid w:val="002324EA"/>
    <w:rsid w:val="00232AF0"/>
    <w:rsid w:val="00233B9C"/>
    <w:rsid w:val="00233E1A"/>
    <w:rsid w:val="00234842"/>
    <w:rsid w:val="00236FEC"/>
    <w:rsid w:val="002406BC"/>
    <w:rsid w:val="00241575"/>
    <w:rsid w:val="00244F08"/>
    <w:rsid w:val="00244FDC"/>
    <w:rsid w:val="0024580F"/>
    <w:rsid w:val="002476F8"/>
    <w:rsid w:val="00250F5D"/>
    <w:rsid w:val="002521A4"/>
    <w:rsid w:val="00253E33"/>
    <w:rsid w:val="00257556"/>
    <w:rsid w:val="00262AED"/>
    <w:rsid w:val="00274714"/>
    <w:rsid w:val="00274723"/>
    <w:rsid w:val="0027685B"/>
    <w:rsid w:val="0028291D"/>
    <w:rsid w:val="00282D2C"/>
    <w:rsid w:val="00285B43"/>
    <w:rsid w:val="002903A0"/>
    <w:rsid w:val="0029508D"/>
    <w:rsid w:val="002A29A8"/>
    <w:rsid w:val="002A5391"/>
    <w:rsid w:val="002A7B52"/>
    <w:rsid w:val="002B0324"/>
    <w:rsid w:val="002B32AB"/>
    <w:rsid w:val="002B364B"/>
    <w:rsid w:val="002B4424"/>
    <w:rsid w:val="002B5888"/>
    <w:rsid w:val="002B5F44"/>
    <w:rsid w:val="002C3001"/>
    <w:rsid w:val="002C40D9"/>
    <w:rsid w:val="002C43AC"/>
    <w:rsid w:val="002C6206"/>
    <w:rsid w:val="002D3D6F"/>
    <w:rsid w:val="002D4C1E"/>
    <w:rsid w:val="002D5836"/>
    <w:rsid w:val="002D599D"/>
    <w:rsid w:val="002E1329"/>
    <w:rsid w:val="002E1DE6"/>
    <w:rsid w:val="002E21CC"/>
    <w:rsid w:val="002E27C7"/>
    <w:rsid w:val="002E2BE2"/>
    <w:rsid w:val="002E4130"/>
    <w:rsid w:val="002E4F90"/>
    <w:rsid w:val="002E6AEB"/>
    <w:rsid w:val="002E71E0"/>
    <w:rsid w:val="002F45A8"/>
    <w:rsid w:val="003014DB"/>
    <w:rsid w:val="00303CA3"/>
    <w:rsid w:val="00304BAF"/>
    <w:rsid w:val="0030528F"/>
    <w:rsid w:val="00307FEB"/>
    <w:rsid w:val="00325B71"/>
    <w:rsid w:val="0032738A"/>
    <w:rsid w:val="0033018F"/>
    <w:rsid w:val="00330386"/>
    <w:rsid w:val="00330398"/>
    <w:rsid w:val="0033407D"/>
    <w:rsid w:val="0033515A"/>
    <w:rsid w:val="00336660"/>
    <w:rsid w:val="0034091F"/>
    <w:rsid w:val="00341539"/>
    <w:rsid w:val="00346FC1"/>
    <w:rsid w:val="003548E7"/>
    <w:rsid w:val="00356494"/>
    <w:rsid w:val="00360BCF"/>
    <w:rsid w:val="00360CF5"/>
    <w:rsid w:val="00365609"/>
    <w:rsid w:val="00370740"/>
    <w:rsid w:val="00372330"/>
    <w:rsid w:val="00385D32"/>
    <w:rsid w:val="00386D04"/>
    <w:rsid w:val="00386F8B"/>
    <w:rsid w:val="003904D2"/>
    <w:rsid w:val="00391652"/>
    <w:rsid w:val="003924F8"/>
    <w:rsid w:val="00395FB8"/>
    <w:rsid w:val="003A5453"/>
    <w:rsid w:val="003B01B5"/>
    <w:rsid w:val="003B3913"/>
    <w:rsid w:val="003B3FE4"/>
    <w:rsid w:val="003C12F2"/>
    <w:rsid w:val="003C23C6"/>
    <w:rsid w:val="003C2796"/>
    <w:rsid w:val="003C2981"/>
    <w:rsid w:val="003C72FC"/>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5BC"/>
    <w:rsid w:val="00404F53"/>
    <w:rsid w:val="004079A5"/>
    <w:rsid w:val="00410FC3"/>
    <w:rsid w:val="00416657"/>
    <w:rsid w:val="004205D0"/>
    <w:rsid w:val="0042154A"/>
    <w:rsid w:val="004228BB"/>
    <w:rsid w:val="0042324D"/>
    <w:rsid w:val="00423F4A"/>
    <w:rsid w:val="00424217"/>
    <w:rsid w:val="00424588"/>
    <w:rsid w:val="0043098A"/>
    <w:rsid w:val="00431197"/>
    <w:rsid w:val="0043182A"/>
    <w:rsid w:val="00433DB7"/>
    <w:rsid w:val="00434815"/>
    <w:rsid w:val="00443532"/>
    <w:rsid w:val="00445AFD"/>
    <w:rsid w:val="00451B9C"/>
    <w:rsid w:val="004522C6"/>
    <w:rsid w:val="0045405A"/>
    <w:rsid w:val="0045498D"/>
    <w:rsid w:val="00461728"/>
    <w:rsid w:val="004617B1"/>
    <w:rsid w:val="00463371"/>
    <w:rsid w:val="00466FFE"/>
    <w:rsid w:val="00472F1E"/>
    <w:rsid w:val="00474C53"/>
    <w:rsid w:val="00477101"/>
    <w:rsid w:val="004772DC"/>
    <w:rsid w:val="00477668"/>
    <w:rsid w:val="00480367"/>
    <w:rsid w:val="00483E39"/>
    <w:rsid w:val="0048437F"/>
    <w:rsid w:val="0048499C"/>
    <w:rsid w:val="004873DA"/>
    <w:rsid w:val="0049412A"/>
    <w:rsid w:val="004959AE"/>
    <w:rsid w:val="00496259"/>
    <w:rsid w:val="00497342"/>
    <w:rsid w:val="004A109A"/>
    <w:rsid w:val="004A1305"/>
    <w:rsid w:val="004A3331"/>
    <w:rsid w:val="004A5205"/>
    <w:rsid w:val="004B0388"/>
    <w:rsid w:val="004B1120"/>
    <w:rsid w:val="004B318B"/>
    <w:rsid w:val="004B4775"/>
    <w:rsid w:val="004B4BB3"/>
    <w:rsid w:val="004B4E95"/>
    <w:rsid w:val="004C07C4"/>
    <w:rsid w:val="004C0AB8"/>
    <w:rsid w:val="004C13A7"/>
    <w:rsid w:val="004C5039"/>
    <w:rsid w:val="004C663F"/>
    <w:rsid w:val="004D0A81"/>
    <w:rsid w:val="004D10E5"/>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220"/>
    <w:rsid w:val="0051397D"/>
    <w:rsid w:val="00521CC2"/>
    <w:rsid w:val="005254B2"/>
    <w:rsid w:val="005304FB"/>
    <w:rsid w:val="005325E9"/>
    <w:rsid w:val="005326DA"/>
    <w:rsid w:val="00533725"/>
    <w:rsid w:val="005357E9"/>
    <w:rsid w:val="00535A2D"/>
    <w:rsid w:val="00536F33"/>
    <w:rsid w:val="00537B8C"/>
    <w:rsid w:val="005432B5"/>
    <w:rsid w:val="00547E52"/>
    <w:rsid w:val="005511E1"/>
    <w:rsid w:val="00564D95"/>
    <w:rsid w:val="0056544E"/>
    <w:rsid w:val="00565B72"/>
    <w:rsid w:val="005669C9"/>
    <w:rsid w:val="005712EE"/>
    <w:rsid w:val="00571AAC"/>
    <w:rsid w:val="00572791"/>
    <w:rsid w:val="00574E1A"/>
    <w:rsid w:val="0057589A"/>
    <w:rsid w:val="00581D15"/>
    <w:rsid w:val="00583074"/>
    <w:rsid w:val="005848B9"/>
    <w:rsid w:val="00585317"/>
    <w:rsid w:val="005854C5"/>
    <w:rsid w:val="005876DF"/>
    <w:rsid w:val="0059025A"/>
    <w:rsid w:val="00592109"/>
    <w:rsid w:val="0059753E"/>
    <w:rsid w:val="005A08C1"/>
    <w:rsid w:val="005A2FEE"/>
    <w:rsid w:val="005A5F06"/>
    <w:rsid w:val="005A60B6"/>
    <w:rsid w:val="005A79A6"/>
    <w:rsid w:val="005B05DF"/>
    <w:rsid w:val="005B1E5E"/>
    <w:rsid w:val="005B7F16"/>
    <w:rsid w:val="005C232A"/>
    <w:rsid w:val="005C72CC"/>
    <w:rsid w:val="005D1BD4"/>
    <w:rsid w:val="005D201A"/>
    <w:rsid w:val="005D204D"/>
    <w:rsid w:val="005D4F1A"/>
    <w:rsid w:val="005D6F69"/>
    <w:rsid w:val="005E03F5"/>
    <w:rsid w:val="005F298E"/>
    <w:rsid w:val="00602258"/>
    <w:rsid w:val="00602704"/>
    <w:rsid w:val="00605921"/>
    <w:rsid w:val="00607852"/>
    <w:rsid w:val="00611019"/>
    <w:rsid w:val="0061276F"/>
    <w:rsid w:val="00612B8F"/>
    <w:rsid w:val="00613F89"/>
    <w:rsid w:val="00620A92"/>
    <w:rsid w:val="00623574"/>
    <w:rsid w:val="00624108"/>
    <w:rsid w:val="006244E1"/>
    <w:rsid w:val="00625A0A"/>
    <w:rsid w:val="0063198F"/>
    <w:rsid w:val="00632BF9"/>
    <w:rsid w:val="00633A06"/>
    <w:rsid w:val="006355C1"/>
    <w:rsid w:val="00637E47"/>
    <w:rsid w:val="00642542"/>
    <w:rsid w:val="00642922"/>
    <w:rsid w:val="00643180"/>
    <w:rsid w:val="006434D0"/>
    <w:rsid w:val="0064356D"/>
    <w:rsid w:val="006435D1"/>
    <w:rsid w:val="00644F82"/>
    <w:rsid w:val="00647382"/>
    <w:rsid w:val="006476B5"/>
    <w:rsid w:val="00650992"/>
    <w:rsid w:val="00651A4D"/>
    <w:rsid w:val="00651B5E"/>
    <w:rsid w:val="00655892"/>
    <w:rsid w:val="00657237"/>
    <w:rsid w:val="006616AA"/>
    <w:rsid w:val="00662F89"/>
    <w:rsid w:val="006641BE"/>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C2676"/>
    <w:rsid w:val="006C6B21"/>
    <w:rsid w:val="006D0B7D"/>
    <w:rsid w:val="006D216F"/>
    <w:rsid w:val="006D2FF5"/>
    <w:rsid w:val="006D3095"/>
    <w:rsid w:val="006D6898"/>
    <w:rsid w:val="006D714C"/>
    <w:rsid w:val="006D72B5"/>
    <w:rsid w:val="006E1355"/>
    <w:rsid w:val="006E4D10"/>
    <w:rsid w:val="006E4D5B"/>
    <w:rsid w:val="006E50FA"/>
    <w:rsid w:val="006E6BE1"/>
    <w:rsid w:val="006E7E10"/>
    <w:rsid w:val="006F1218"/>
    <w:rsid w:val="006F5F3D"/>
    <w:rsid w:val="00700D49"/>
    <w:rsid w:val="007014AD"/>
    <w:rsid w:val="00701CD1"/>
    <w:rsid w:val="00702301"/>
    <w:rsid w:val="007024F9"/>
    <w:rsid w:val="00703F88"/>
    <w:rsid w:val="00704DAF"/>
    <w:rsid w:val="00704F40"/>
    <w:rsid w:val="007061F7"/>
    <w:rsid w:val="007115B5"/>
    <w:rsid w:val="00711D6D"/>
    <w:rsid w:val="007132B4"/>
    <w:rsid w:val="00716126"/>
    <w:rsid w:val="0071637D"/>
    <w:rsid w:val="00720612"/>
    <w:rsid w:val="007212B8"/>
    <w:rsid w:val="007213F9"/>
    <w:rsid w:val="00722D93"/>
    <w:rsid w:val="00723B4A"/>
    <w:rsid w:val="00734529"/>
    <w:rsid w:val="00737580"/>
    <w:rsid w:val="00743942"/>
    <w:rsid w:val="00746A6F"/>
    <w:rsid w:val="00751AB7"/>
    <w:rsid w:val="00764230"/>
    <w:rsid w:val="007656B0"/>
    <w:rsid w:val="00767A7E"/>
    <w:rsid w:val="00767F3C"/>
    <w:rsid w:val="007705C4"/>
    <w:rsid w:val="00771F7C"/>
    <w:rsid w:val="0077273E"/>
    <w:rsid w:val="0077317C"/>
    <w:rsid w:val="00774AC0"/>
    <w:rsid w:val="0077588B"/>
    <w:rsid w:val="00781E30"/>
    <w:rsid w:val="00782D99"/>
    <w:rsid w:val="00782EA4"/>
    <w:rsid w:val="00784383"/>
    <w:rsid w:val="00784D85"/>
    <w:rsid w:val="00794142"/>
    <w:rsid w:val="00795CCF"/>
    <w:rsid w:val="007A08C3"/>
    <w:rsid w:val="007A5548"/>
    <w:rsid w:val="007A6C45"/>
    <w:rsid w:val="007A7AAD"/>
    <w:rsid w:val="007B0731"/>
    <w:rsid w:val="007B3606"/>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7F4AE9"/>
    <w:rsid w:val="008001A2"/>
    <w:rsid w:val="0080171E"/>
    <w:rsid w:val="00801954"/>
    <w:rsid w:val="0080251C"/>
    <w:rsid w:val="0080414F"/>
    <w:rsid w:val="00804967"/>
    <w:rsid w:val="00807653"/>
    <w:rsid w:val="008131FB"/>
    <w:rsid w:val="00816509"/>
    <w:rsid w:val="008204C6"/>
    <w:rsid w:val="008225CC"/>
    <w:rsid w:val="008228D3"/>
    <w:rsid w:val="00822CAC"/>
    <w:rsid w:val="00824F6D"/>
    <w:rsid w:val="00825F26"/>
    <w:rsid w:val="00830509"/>
    <w:rsid w:val="0083191C"/>
    <w:rsid w:val="00833B9E"/>
    <w:rsid w:val="008342A2"/>
    <w:rsid w:val="008423CE"/>
    <w:rsid w:val="00843C6E"/>
    <w:rsid w:val="00845C90"/>
    <w:rsid w:val="00847803"/>
    <w:rsid w:val="00847E90"/>
    <w:rsid w:val="00850FF9"/>
    <w:rsid w:val="0085190E"/>
    <w:rsid w:val="00851BA7"/>
    <w:rsid w:val="0085206E"/>
    <w:rsid w:val="00853BA6"/>
    <w:rsid w:val="008600C2"/>
    <w:rsid w:val="00860DF8"/>
    <w:rsid w:val="00861124"/>
    <w:rsid w:val="00861F18"/>
    <w:rsid w:val="008623CC"/>
    <w:rsid w:val="00863936"/>
    <w:rsid w:val="00863A05"/>
    <w:rsid w:val="00863A52"/>
    <w:rsid w:val="00870A52"/>
    <w:rsid w:val="00872377"/>
    <w:rsid w:val="008724B1"/>
    <w:rsid w:val="00872F53"/>
    <w:rsid w:val="00880482"/>
    <w:rsid w:val="00881473"/>
    <w:rsid w:val="00881AF9"/>
    <w:rsid w:val="00882229"/>
    <w:rsid w:val="0088330C"/>
    <w:rsid w:val="0088704E"/>
    <w:rsid w:val="00893245"/>
    <w:rsid w:val="0089504F"/>
    <w:rsid w:val="008A0D80"/>
    <w:rsid w:val="008B2ED8"/>
    <w:rsid w:val="008B4280"/>
    <w:rsid w:val="008B4AAC"/>
    <w:rsid w:val="008B6E40"/>
    <w:rsid w:val="008B7C4E"/>
    <w:rsid w:val="008C1F9F"/>
    <w:rsid w:val="008C3597"/>
    <w:rsid w:val="008C7DE1"/>
    <w:rsid w:val="008D3812"/>
    <w:rsid w:val="008D4DD2"/>
    <w:rsid w:val="008D5984"/>
    <w:rsid w:val="008D5FBD"/>
    <w:rsid w:val="008D789E"/>
    <w:rsid w:val="008E31B3"/>
    <w:rsid w:val="008E34A1"/>
    <w:rsid w:val="008E4585"/>
    <w:rsid w:val="008E607B"/>
    <w:rsid w:val="008E743E"/>
    <w:rsid w:val="008F412B"/>
    <w:rsid w:val="009000D2"/>
    <w:rsid w:val="00900F41"/>
    <w:rsid w:val="00907DBB"/>
    <w:rsid w:val="0091022D"/>
    <w:rsid w:val="009119DB"/>
    <w:rsid w:val="00916E73"/>
    <w:rsid w:val="00924FD7"/>
    <w:rsid w:val="00936E30"/>
    <w:rsid w:val="009451A6"/>
    <w:rsid w:val="00947497"/>
    <w:rsid w:val="00950920"/>
    <w:rsid w:val="009515B3"/>
    <w:rsid w:val="00955A82"/>
    <w:rsid w:val="00956669"/>
    <w:rsid w:val="00960EE9"/>
    <w:rsid w:val="009675EE"/>
    <w:rsid w:val="009678A0"/>
    <w:rsid w:val="0097086D"/>
    <w:rsid w:val="00974406"/>
    <w:rsid w:val="00980B0C"/>
    <w:rsid w:val="00981165"/>
    <w:rsid w:val="00985218"/>
    <w:rsid w:val="00991D8D"/>
    <w:rsid w:val="00995804"/>
    <w:rsid w:val="009962D2"/>
    <w:rsid w:val="00996579"/>
    <w:rsid w:val="009968EB"/>
    <w:rsid w:val="009A07FD"/>
    <w:rsid w:val="009A1D7E"/>
    <w:rsid w:val="009A23E7"/>
    <w:rsid w:val="009A5912"/>
    <w:rsid w:val="009A75E1"/>
    <w:rsid w:val="009B4352"/>
    <w:rsid w:val="009B65B7"/>
    <w:rsid w:val="009B7061"/>
    <w:rsid w:val="009B7BD0"/>
    <w:rsid w:val="009C2449"/>
    <w:rsid w:val="009C72C1"/>
    <w:rsid w:val="009C79EE"/>
    <w:rsid w:val="009C7EA7"/>
    <w:rsid w:val="009D54A7"/>
    <w:rsid w:val="009D6A14"/>
    <w:rsid w:val="009E025E"/>
    <w:rsid w:val="009E1207"/>
    <w:rsid w:val="009E3C9B"/>
    <w:rsid w:val="009E73E3"/>
    <w:rsid w:val="009F0F67"/>
    <w:rsid w:val="009F1B00"/>
    <w:rsid w:val="009F3384"/>
    <w:rsid w:val="009F3C08"/>
    <w:rsid w:val="009F55C9"/>
    <w:rsid w:val="009F7782"/>
    <w:rsid w:val="00A00B75"/>
    <w:rsid w:val="00A02412"/>
    <w:rsid w:val="00A047E6"/>
    <w:rsid w:val="00A12CAC"/>
    <w:rsid w:val="00A1444F"/>
    <w:rsid w:val="00A1638E"/>
    <w:rsid w:val="00A17D5D"/>
    <w:rsid w:val="00A200CC"/>
    <w:rsid w:val="00A20589"/>
    <w:rsid w:val="00A20972"/>
    <w:rsid w:val="00A217FC"/>
    <w:rsid w:val="00A225C3"/>
    <w:rsid w:val="00A25E36"/>
    <w:rsid w:val="00A26462"/>
    <w:rsid w:val="00A2676D"/>
    <w:rsid w:val="00A274F9"/>
    <w:rsid w:val="00A34EAC"/>
    <w:rsid w:val="00A367F3"/>
    <w:rsid w:val="00A37B80"/>
    <w:rsid w:val="00A405AC"/>
    <w:rsid w:val="00A4561C"/>
    <w:rsid w:val="00A45B58"/>
    <w:rsid w:val="00A50437"/>
    <w:rsid w:val="00A5412B"/>
    <w:rsid w:val="00A552F5"/>
    <w:rsid w:val="00A57121"/>
    <w:rsid w:val="00A63285"/>
    <w:rsid w:val="00A64D3C"/>
    <w:rsid w:val="00A712EA"/>
    <w:rsid w:val="00A744CA"/>
    <w:rsid w:val="00A753F8"/>
    <w:rsid w:val="00A75A07"/>
    <w:rsid w:val="00A77128"/>
    <w:rsid w:val="00A80B73"/>
    <w:rsid w:val="00A81D34"/>
    <w:rsid w:val="00A82164"/>
    <w:rsid w:val="00A825FD"/>
    <w:rsid w:val="00A82D21"/>
    <w:rsid w:val="00A83A34"/>
    <w:rsid w:val="00A86104"/>
    <w:rsid w:val="00A87E9C"/>
    <w:rsid w:val="00A900F6"/>
    <w:rsid w:val="00A9041C"/>
    <w:rsid w:val="00A91C67"/>
    <w:rsid w:val="00A94890"/>
    <w:rsid w:val="00A962CF"/>
    <w:rsid w:val="00A968C1"/>
    <w:rsid w:val="00AA0DB9"/>
    <w:rsid w:val="00AA2B7F"/>
    <w:rsid w:val="00AA2F21"/>
    <w:rsid w:val="00AA39BD"/>
    <w:rsid w:val="00AA4525"/>
    <w:rsid w:val="00AA4610"/>
    <w:rsid w:val="00AA6096"/>
    <w:rsid w:val="00AB0151"/>
    <w:rsid w:val="00AB1808"/>
    <w:rsid w:val="00AB501A"/>
    <w:rsid w:val="00AB6E2F"/>
    <w:rsid w:val="00AC2538"/>
    <w:rsid w:val="00AC30C4"/>
    <w:rsid w:val="00AC4D8C"/>
    <w:rsid w:val="00AD06D9"/>
    <w:rsid w:val="00AD3517"/>
    <w:rsid w:val="00AD3D73"/>
    <w:rsid w:val="00AD53BD"/>
    <w:rsid w:val="00AD6880"/>
    <w:rsid w:val="00AE01BF"/>
    <w:rsid w:val="00AE345A"/>
    <w:rsid w:val="00AE59B4"/>
    <w:rsid w:val="00AF0991"/>
    <w:rsid w:val="00AF16E0"/>
    <w:rsid w:val="00AF46E8"/>
    <w:rsid w:val="00AF6E0B"/>
    <w:rsid w:val="00AF7CE9"/>
    <w:rsid w:val="00AF7EBA"/>
    <w:rsid w:val="00B00F62"/>
    <w:rsid w:val="00B049D7"/>
    <w:rsid w:val="00B06D6E"/>
    <w:rsid w:val="00B077B8"/>
    <w:rsid w:val="00B10F6C"/>
    <w:rsid w:val="00B11CCB"/>
    <w:rsid w:val="00B13B20"/>
    <w:rsid w:val="00B151B0"/>
    <w:rsid w:val="00B209A8"/>
    <w:rsid w:val="00B228A7"/>
    <w:rsid w:val="00B2433C"/>
    <w:rsid w:val="00B24599"/>
    <w:rsid w:val="00B25256"/>
    <w:rsid w:val="00B315AD"/>
    <w:rsid w:val="00B33FD3"/>
    <w:rsid w:val="00B35F8C"/>
    <w:rsid w:val="00B36AAD"/>
    <w:rsid w:val="00B41873"/>
    <w:rsid w:val="00B42293"/>
    <w:rsid w:val="00B42AED"/>
    <w:rsid w:val="00B42B15"/>
    <w:rsid w:val="00B43A16"/>
    <w:rsid w:val="00B43DC5"/>
    <w:rsid w:val="00B46025"/>
    <w:rsid w:val="00B5173E"/>
    <w:rsid w:val="00B617FA"/>
    <w:rsid w:val="00B61E0D"/>
    <w:rsid w:val="00B6291C"/>
    <w:rsid w:val="00B64991"/>
    <w:rsid w:val="00B65E6B"/>
    <w:rsid w:val="00B665E1"/>
    <w:rsid w:val="00B66B24"/>
    <w:rsid w:val="00B67775"/>
    <w:rsid w:val="00B71651"/>
    <w:rsid w:val="00B72E61"/>
    <w:rsid w:val="00B7379D"/>
    <w:rsid w:val="00B74024"/>
    <w:rsid w:val="00B76AA9"/>
    <w:rsid w:val="00B76C43"/>
    <w:rsid w:val="00B77AB3"/>
    <w:rsid w:val="00B8187E"/>
    <w:rsid w:val="00B83EF4"/>
    <w:rsid w:val="00B85A48"/>
    <w:rsid w:val="00B87D2A"/>
    <w:rsid w:val="00B90627"/>
    <w:rsid w:val="00B92432"/>
    <w:rsid w:val="00BA3D29"/>
    <w:rsid w:val="00BA4B88"/>
    <w:rsid w:val="00BA6D35"/>
    <w:rsid w:val="00BB1ABF"/>
    <w:rsid w:val="00BB59A8"/>
    <w:rsid w:val="00BB7082"/>
    <w:rsid w:val="00BC1C6B"/>
    <w:rsid w:val="00BC29C4"/>
    <w:rsid w:val="00BC7F4D"/>
    <w:rsid w:val="00BD0180"/>
    <w:rsid w:val="00BD0BDE"/>
    <w:rsid w:val="00BD2BC3"/>
    <w:rsid w:val="00BD51D6"/>
    <w:rsid w:val="00BD663B"/>
    <w:rsid w:val="00BD69E2"/>
    <w:rsid w:val="00BE1350"/>
    <w:rsid w:val="00BE2CF6"/>
    <w:rsid w:val="00BE5309"/>
    <w:rsid w:val="00BE5A3A"/>
    <w:rsid w:val="00BF0E20"/>
    <w:rsid w:val="00BF1992"/>
    <w:rsid w:val="00BF1F70"/>
    <w:rsid w:val="00BF4764"/>
    <w:rsid w:val="00BF574D"/>
    <w:rsid w:val="00C06CF6"/>
    <w:rsid w:val="00C0780D"/>
    <w:rsid w:val="00C1101E"/>
    <w:rsid w:val="00C114BC"/>
    <w:rsid w:val="00C1187F"/>
    <w:rsid w:val="00C118B2"/>
    <w:rsid w:val="00C13247"/>
    <w:rsid w:val="00C14293"/>
    <w:rsid w:val="00C14732"/>
    <w:rsid w:val="00C15A14"/>
    <w:rsid w:val="00C22FBE"/>
    <w:rsid w:val="00C264BD"/>
    <w:rsid w:val="00C27FA2"/>
    <w:rsid w:val="00C301BC"/>
    <w:rsid w:val="00C32E84"/>
    <w:rsid w:val="00C3488A"/>
    <w:rsid w:val="00C3493D"/>
    <w:rsid w:val="00C40D98"/>
    <w:rsid w:val="00C41D2F"/>
    <w:rsid w:val="00C432A9"/>
    <w:rsid w:val="00C476FD"/>
    <w:rsid w:val="00C518D7"/>
    <w:rsid w:val="00C52002"/>
    <w:rsid w:val="00C5580F"/>
    <w:rsid w:val="00C57384"/>
    <w:rsid w:val="00C60F30"/>
    <w:rsid w:val="00C618D9"/>
    <w:rsid w:val="00C70859"/>
    <w:rsid w:val="00C717D5"/>
    <w:rsid w:val="00C74DB8"/>
    <w:rsid w:val="00C766DD"/>
    <w:rsid w:val="00C8069C"/>
    <w:rsid w:val="00C844A1"/>
    <w:rsid w:val="00C85319"/>
    <w:rsid w:val="00C86985"/>
    <w:rsid w:val="00C869F8"/>
    <w:rsid w:val="00C9683C"/>
    <w:rsid w:val="00C96B43"/>
    <w:rsid w:val="00CA2246"/>
    <w:rsid w:val="00CA5307"/>
    <w:rsid w:val="00CB0144"/>
    <w:rsid w:val="00CB21EB"/>
    <w:rsid w:val="00CB6F4F"/>
    <w:rsid w:val="00CB7895"/>
    <w:rsid w:val="00CC085C"/>
    <w:rsid w:val="00CC0CE6"/>
    <w:rsid w:val="00CC14B9"/>
    <w:rsid w:val="00CD163F"/>
    <w:rsid w:val="00CD2F92"/>
    <w:rsid w:val="00CD340A"/>
    <w:rsid w:val="00CD487A"/>
    <w:rsid w:val="00CD7802"/>
    <w:rsid w:val="00CE02C8"/>
    <w:rsid w:val="00CE1CE8"/>
    <w:rsid w:val="00CE319E"/>
    <w:rsid w:val="00CE3A45"/>
    <w:rsid w:val="00CE4CC0"/>
    <w:rsid w:val="00CE51BE"/>
    <w:rsid w:val="00CE5743"/>
    <w:rsid w:val="00CE686E"/>
    <w:rsid w:val="00CE6F84"/>
    <w:rsid w:val="00CF0511"/>
    <w:rsid w:val="00CF2DA2"/>
    <w:rsid w:val="00CF2E98"/>
    <w:rsid w:val="00CF747D"/>
    <w:rsid w:val="00D00289"/>
    <w:rsid w:val="00D00C31"/>
    <w:rsid w:val="00D025CB"/>
    <w:rsid w:val="00D02B71"/>
    <w:rsid w:val="00D04050"/>
    <w:rsid w:val="00D041C4"/>
    <w:rsid w:val="00D045EC"/>
    <w:rsid w:val="00D156DE"/>
    <w:rsid w:val="00D27E89"/>
    <w:rsid w:val="00D30824"/>
    <w:rsid w:val="00D3330B"/>
    <w:rsid w:val="00D3415F"/>
    <w:rsid w:val="00D34D7E"/>
    <w:rsid w:val="00D36414"/>
    <w:rsid w:val="00D4117F"/>
    <w:rsid w:val="00D41236"/>
    <w:rsid w:val="00D4612F"/>
    <w:rsid w:val="00D4683B"/>
    <w:rsid w:val="00D5020B"/>
    <w:rsid w:val="00D5093D"/>
    <w:rsid w:val="00D60AF3"/>
    <w:rsid w:val="00D60C93"/>
    <w:rsid w:val="00D611CA"/>
    <w:rsid w:val="00D61762"/>
    <w:rsid w:val="00D63094"/>
    <w:rsid w:val="00D664F7"/>
    <w:rsid w:val="00D675BF"/>
    <w:rsid w:val="00D67B3A"/>
    <w:rsid w:val="00D702F2"/>
    <w:rsid w:val="00D72C5B"/>
    <w:rsid w:val="00D76D1C"/>
    <w:rsid w:val="00D77EB6"/>
    <w:rsid w:val="00D8156A"/>
    <w:rsid w:val="00D828A7"/>
    <w:rsid w:val="00D83DE8"/>
    <w:rsid w:val="00D90CB9"/>
    <w:rsid w:val="00D946D1"/>
    <w:rsid w:val="00D962C0"/>
    <w:rsid w:val="00D96A64"/>
    <w:rsid w:val="00DA2F4C"/>
    <w:rsid w:val="00DB0D62"/>
    <w:rsid w:val="00DB2451"/>
    <w:rsid w:val="00DB31D2"/>
    <w:rsid w:val="00DB4BC3"/>
    <w:rsid w:val="00DB5F9D"/>
    <w:rsid w:val="00DC177B"/>
    <w:rsid w:val="00DC1895"/>
    <w:rsid w:val="00DC3B6A"/>
    <w:rsid w:val="00DC4A6A"/>
    <w:rsid w:val="00DC4CCF"/>
    <w:rsid w:val="00DC6005"/>
    <w:rsid w:val="00DC6B57"/>
    <w:rsid w:val="00DC7878"/>
    <w:rsid w:val="00DD3082"/>
    <w:rsid w:val="00DD32BE"/>
    <w:rsid w:val="00DD4015"/>
    <w:rsid w:val="00DD4ED1"/>
    <w:rsid w:val="00DD52DE"/>
    <w:rsid w:val="00DD66FA"/>
    <w:rsid w:val="00DD6821"/>
    <w:rsid w:val="00DD731B"/>
    <w:rsid w:val="00DE2E5E"/>
    <w:rsid w:val="00DE3466"/>
    <w:rsid w:val="00DE7094"/>
    <w:rsid w:val="00DF075A"/>
    <w:rsid w:val="00DF41E4"/>
    <w:rsid w:val="00DF4FA5"/>
    <w:rsid w:val="00DF5F10"/>
    <w:rsid w:val="00DF7175"/>
    <w:rsid w:val="00E0146A"/>
    <w:rsid w:val="00E01B5E"/>
    <w:rsid w:val="00E02E83"/>
    <w:rsid w:val="00E050FE"/>
    <w:rsid w:val="00E100F1"/>
    <w:rsid w:val="00E113C0"/>
    <w:rsid w:val="00E13888"/>
    <w:rsid w:val="00E20954"/>
    <w:rsid w:val="00E24F73"/>
    <w:rsid w:val="00E2630E"/>
    <w:rsid w:val="00E274B2"/>
    <w:rsid w:val="00E30B72"/>
    <w:rsid w:val="00E3491C"/>
    <w:rsid w:val="00E354BC"/>
    <w:rsid w:val="00E448C2"/>
    <w:rsid w:val="00E448C6"/>
    <w:rsid w:val="00E46620"/>
    <w:rsid w:val="00E467ED"/>
    <w:rsid w:val="00E57E80"/>
    <w:rsid w:val="00E610DD"/>
    <w:rsid w:val="00E620B4"/>
    <w:rsid w:val="00E6337D"/>
    <w:rsid w:val="00E63DB3"/>
    <w:rsid w:val="00E70597"/>
    <w:rsid w:val="00E707AF"/>
    <w:rsid w:val="00E72CF1"/>
    <w:rsid w:val="00E769D1"/>
    <w:rsid w:val="00E809AB"/>
    <w:rsid w:val="00E83A87"/>
    <w:rsid w:val="00E85ED2"/>
    <w:rsid w:val="00E90A7E"/>
    <w:rsid w:val="00EA231E"/>
    <w:rsid w:val="00EA3C32"/>
    <w:rsid w:val="00EA63FD"/>
    <w:rsid w:val="00EB0600"/>
    <w:rsid w:val="00EC1BCD"/>
    <w:rsid w:val="00EC3152"/>
    <w:rsid w:val="00EC63F7"/>
    <w:rsid w:val="00ED2DFF"/>
    <w:rsid w:val="00ED5E8B"/>
    <w:rsid w:val="00EE02A8"/>
    <w:rsid w:val="00EE072C"/>
    <w:rsid w:val="00EE1F0B"/>
    <w:rsid w:val="00EE2FD1"/>
    <w:rsid w:val="00EE6C42"/>
    <w:rsid w:val="00EE70F6"/>
    <w:rsid w:val="00EE79BB"/>
    <w:rsid w:val="00EF09EA"/>
    <w:rsid w:val="00EF1773"/>
    <w:rsid w:val="00EF1814"/>
    <w:rsid w:val="00F007A5"/>
    <w:rsid w:val="00F00D2E"/>
    <w:rsid w:val="00F02406"/>
    <w:rsid w:val="00F03E74"/>
    <w:rsid w:val="00F067CE"/>
    <w:rsid w:val="00F06D61"/>
    <w:rsid w:val="00F071F9"/>
    <w:rsid w:val="00F12C83"/>
    <w:rsid w:val="00F13BB1"/>
    <w:rsid w:val="00F14D6F"/>
    <w:rsid w:val="00F15EBD"/>
    <w:rsid w:val="00F16A3D"/>
    <w:rsid w:val="00F171C6"/>
    <w:rsid w:val="00F21CCA"/>
    <w:rsid w:val="00F22D5A"/>
    <w:rsid w:val="00F23476"/>
    <w:rsid w:val="00F23D22"/>
    <w:rsid w:val="00F24056"/>
    <w:rsid w:val="00F262FB"/>
    <w:rsid w:val="00F302BB"/>
    <w:rsid w:val="00F36224"/>
    <w:rsid w:val="00F36B48"/>
    <w:rsid w:val="00F436BC"/>
    <w:rsid w:val="00F43920"/>
    <w:rsid w:val="00F43D46"/>
    <w:rsid w:val="00F50B8F"/>
    <w:rsid w:val="00F514D3"/>
    <w:rsid w:val="00F52EAD"/>
    <w:rsid w:val="00F53E32"/>
    <w:rsid w:val="00F56ADC"/>
    <w:rsid w:val="00F622AD"/>
    <w:rsid w:val="00F62791"/>
    <w:rsid w:val="00F636EA"/>
    <w:rsid w:val="00F64E71"/>
    <w:rsid w:val="00F715D7"/>
    <w:rsid w:val="00F71F1C"/>
    <w:rsid w:val="00F72430"/>
    <w:rsid w:val="00F85338"/>
    <w:rsid w:val="00F86B22"/>
    <w:rsid w:val="00F87249"/>
    <w:rsid w:val="00F91A17"/>
    <w:rsid w:val="00F92745"/>
    <w:rsid w:val="00F93C75"/>
    <w:rsid w:val="00F94ABC"/>
    <w:rsid w:val="00F94ADB"/>
    <w:rsid w:val="00F9517A"/>
    <w:rsid w:val="00F95992"/>
    <w:rsid w:val="00F967B1"/>
    <w:rsid w:val="00FA014E"/>
    <w:rsid w:val="00FA19C4"/>
    <w:rsid w:val="00FA26A2"/>
    <w:rsid w:val="00FA4442"/>
    <w:rsid w:val="00FB1970"/>
    <w:rsid w:val="00FB50EC"/>
    <w:rsid w:val="00FB6114"/>
    <w:rsid w:val="00FC0969"/>
    <w:rsid w:val="00FC1BBB"/>
    <w:rsid w:val="00FC355A"/>
    <w:rsid w:val="00FC36E1"/>
    <w:rsid w:val="00FC3B05"/>
    <w:rsid w:val="00FC3E22"/>
    <w:rsid w:val="00FC4EC1"/>
    <w:rsid w:val="00FD25D0"/>
    <w:rsid w:val="00FD3C6C"/>
    <w:rsid w:val="00FE1904"/>
    <w:rsid w:val="00FE309E"/>
    <w:rsid w:val="00FE4F96"/>
    <w:rsid w:val="00FE6914"/>
    <w:rsid w:val="00FE795A"/>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0FE5E4"/>
  <w15:docId w15:val="{E4172619-C224-476D-8180-1A297D47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 w:type="character" w:customStyle="1" w:styleId="1">
    <w:name w:val="未处理的提及1"/>
    <w:basedOn w:val="DefaultParagraphFont"/>
    <w:uiPriority w:val="99"/>
    <w:rsid w:val="001219CC"/>
    <w:rPr>
      <w:color w:val="605E5C"/>
      <w:shd w:val="clear" w:color="auto" w:fill="E1DFDD"/>
    </w:rPr>
  </w:style>
  <w:style w:type="character" w:styleId="Emphasis">
    <w:name w:val="Emphasis"/>
    <w:basedOn w:val="DefaultParagraphFont"/>
    <w:uiPriority w:val="20"/>
    <w:qFormat/>
    <w:rsid w:val="00461728"/>
    <w:rPr>
      <w:i/>
      <w:iCs/>
    </w:rPr>
  </w:style>
  <w:style w:type="character" w:customStyle="1" w:styleId="UnresolvedMention1">
    <w:name w:val="Unresolved Mention1"/>
    <w:basedOn w:val="DefaultParagraphFont"/>
    <w:uiPriority w:val="99"/>
    <w:semiHidden/>
    <w:unhideWhenUsed/>
    <w:rsid w:val="005304FB"/>
    <w:rPr>
      <w:color w:val="605E5C"/>
      <w:shd w:val="clear" w:color="auto" w:fill="E1DFDD"/>
    </w:rPr>
  </w:style>
  <w:style w:type="character" w:customStyle="1" w:styleId="tlid-translation">
    <w:name w:val="tlid-translation"/>
    <w:basedOn w:val="DefaultParagraphFont"/>
    <w:rsid w:val="00A3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237207529">
      <w:bodyDiv w:val="1"/>
      <w:marLeft w:val="0"/>
      <w:marRight w:val="0"/>
      <w:marTop w:val="0"/>
      <w:marBottom w:val="0"/>
      <w:divBdr>
        <w:top w:val="none" w:sz="0" w:space="0" w:color="auto"/>
        <w:left w:val="none" w:sz="0" w:space="0" w:color="auto"/>
        <w:bottom w:val="none" w:sz="0" w:space="0" w:color="auto"/>
        <w:right w:val="none" w:sz="0" w:space="0" w:color="auto"/>
      </w:divBdr>
    </w:div>
    <w:div w:id="690033520">
      <w:bodyDiv w:val="1"/>
      <w:marLeft w:val="0"/>
      <w:marRight w:val="0"/>
      <w:marTop w:val="0"/>
      <w:marBottom w:val="0"/>
      <w:divBdr>
        <w:top w:val="none" w:sz="0" w:space="0" w:color="auto"/>
        <w:left w:val="none" w:sz="0" w:space="0" w:color="auto"/>
        <w:bottom w:val="none" w:sz="0" w:space="0" w:color="auto"/>
        <w:right w:val="none" w:sz="0" w:space="0" w:color="auto"/>
      </w:divBdr>
    </w:div>
    <w:div w:id="874922913">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058213318">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373770354">
      <w:bodyDiv w:val="1"/>
      <w:marLeft w:val="0"/>
      <w:marRight w:val="0"/>
      <w:marTop w:val="0"/>
      <w:marBottom w:val="0"/>
      <w:divBdr>
        <w:top w:val="none" w:sz="0" w:space="0" w:color="auto"/>
        <w:left w:val="none" w:sz="0" w:space="0" w:color="auto"/>
        <w:bottom w:val="none" w:sz="0" w:space="0" w:color="auto"/>
        <w:right w:val="none" w:sz="0" w:space="0" w:color="auto"/>
      </w:divBdr>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Alfa Laval marine experts and you – together for vessel performance at Marintec 2019</vt:lpstr>
    </vt:vector>
  </TitlesOfParts>
  <Company>Alfa Laval</Company>
  <LinksUpToDate>false</LinksUpToDate>
  <CharactersWithSpaces>2779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marine experts and you – together for vessel performance at Marintec 2019</dc:title>
  <dc:creator>Anne Henningsen</dc:creator>
  <cp:lastModifiedBy>Fatima Yuan</cp:lastModifiedBy>
  <cp:revision>91</cp:revision>
  <cp:lastPrinted>2015-03-03T15:30:00Z</cp:lastPrinted>
  <dcterms:created xsi:type="dcterms:W3CDTF">2019-11-16T06:05:00Z</dcterms:created>
  <dcterms:modified xsi:type="dcterms:W3CDTF">2019-11-29T03:19:00Z</dcterms:modified>
</cp:coreProperties>
</file>